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8630" w14:textId="77777777" w:rsidR="008752FC" w:rsidRPr="004228E1" w:rsidRDefault="008752FC" w:rsidP="00E964C0">
      <w:pPr>
        <w:pStyle w:val="ac"/>
        <w:wordWrap/>
        <w:spacing w:line="480" w:lineRule="auto"/>
        <w:rPr>
          <w:rFonts w:ascii="Times New Roman" w:eastAsia="맑은 고딕" w:hAnsi="Times New Roman" w:cs="Times New Roman"/>
          <w:bCs/>
          <w:sz w:val="24"/>
          <w:szCs w:val="24"/>
        </w:rPr>
      </w:pPr>
      <w:commentRangeStart w:id="0"/>
      <w:r w:rsidRPr="004228E1">
        <w:rPr>
          <w:rFonts w:ascii="Times New Roman" w:eastAsia="맑은 고딕" w:hAnsi="Times New Roman" w:cs="Times New Roman"/>
          <w:bCs/>
          <w:sz w:val="24"/>
          <w:szCs w:val="24"/>
        </w:rPr>
        <w:t>Research Article</w:t>
      </w:r>
      <w:commentRangeEnd w:id="0"/>
      <w:r w:rsidR="004A5A9B">
        <w:rPr>
          <w:rStyle w:val="a3"/>
          <w:rFonts w:asciiTheme="minorHAnsi" w:eastAsiaTheme="minorEastAsia"/>
          <w:color w:val="auto"/>
          <w:shd w:val="clear" w:color="auto" w:fill="auto"/>
        </w:rPr>
        <w:commentReference w:id="0"/>
      </w:r>
    </w:p>
    <w:p w14:paraId="504F9EA6" w14:textId="77777777" w:rsidR="008752FC" w:rsidRDefault="008752FC" w:rsidP="00E964C0">
      <w:pPr>
        <w:wordWrap/>
        <w:spacing w:line="480" w:lineRule="auto"/>
        <w:rPr>
          <w:rFonts w:ascii="Times New Roman" w:eastAsiaTheme="majorHAnsi" w:hAnsi="Times New Roman" w:cs="Times New Roman"/>
          <w:b/>
          <w:sz w:val="24"/>
        </w:rPr>
      </w:pPr>
    </w:p>
    <w:p w14:paraId="3A6B75CC" w14:textId="6A3D64C4" w:rsidR="00AB670F" w:rsidRPr="004228E1" w:rsidRDefault="00B53B8A" w:rsidP="00E964C0">
      <w:pPr>
        <w:wordWrap/>
        <w:spacing w:line="480" w:lineRule="auto"/>
        <w:rPr>
          <w:rFonts w:ascii="Times New Roman" w:eastAsiaTheme="majorHAnsi" w:hAnsi="Times New Roman" w:cs="Times New Roman"/>
          <w:b/>
          <w:sz w:val="28"/>
          <w:szCs w:val="24"/>
        </w:rPr>
      </w:pPr>
      <w:commentRangeStart w:id="1"/>
      <w:r w:rsidRPr="004228E1">
        <w:rPr>
          <w:rFonts w:ascii="Times New Roman" w:eastAsiaTheme="majorHAnsi" w:hAnsi="Times New Roman" w:cs="Times New Roman"/>
          <w:b/>
          <w:sz w:val="28"/>
          <w:szCs w:val="24"/>
        </w:rPr>
        <w:t xml:space="preserve">Analysis of environmental effects and estimation of genetic parameters for </w:t>
      </w:r>
      <w:r w:rsidR="005646E1" w:rsidRPr="004228E1">
        <w:rPr>
          <w:rFonts w:ascii="Times New Roman" w:eastAsiaTheme="majorHAnsi" w:hAnsi="Times New Roman" w:cs="Times New Roman"/>
          <w:b/>
          <w:sz w:val="28"/>
          <w:szCs w:val="24"/>
        </w:rPr>
        <w:t>c</w:t>
      </w:r>
      <w:r w:rsidRPr="004228E1">
        <w:rPr>
          <w:rFonts w:ascii="Times New Roman" w:eastAsiaTheme="majorHAnsi" w:hAnsi="Times New Roman" w:cs="Times New Roman"/>
          <w:b/>
          <w:sz w:val="28"/>
          <w:szCs w:val="24"/>
        </w:rPr>
        <w:t xml:space="preserve">arcass traits in Hanwoo steers produced through </w:t>
      </w:r>
      <w:r w:rsidR="00B60A21" w:rsidRPr="004228E1">
        <w:rPr>
          <w:rFonts w:ascii="Times New Roman" w:eastAsiaTheme="majorHAnsi" w:hAnsi="Times New Roman" w:cs="Times New Roman"/>
          <w:b/>
          <w:sz w:val="28"/>
          <w:szCs w:val="24"/>
        </w:rPr>
        <w:t>embryo transfer</w:t>
      </w:r>
      <w:commentRangeEnd w:id="1"/>
      <w:r w:rsidR="004A5A9B">
        <w:rPr>
          <w:rStyle w:val="a3"/>
        </w:rPr>
        <w:commentReference w:id="1"/>
      </w:r>
    </w:p>
    <w:p w14:paraId="23C069AB" w14:textId="77777777" w:rsidR="008249F5" w:rsidRDefault="008249F5" w:rsidP="00E964C0">
      <w:pPr>
        <w:wordWrap/>
        <w:spacing w:line="480" w:lineRule="auto"/>
      </w:pPr>
    </w:p>
    <w:p w14:paraId="28FF11F1" w14:textId="19DB9CA9" w:rsidR="00F37E57" w:rsidRPr="008249F5" w:rsidRDefault="00B53B8A" w:rsidP="00E964C0">
      <w:pPr>
        <w:wordWrap/>
        <w:spacing w:line="480" w:lineRule="auto"/>
        <w:rPr>
          <w:rFonts w:ascii="Times New Roman" w:hAnsi="Times New Roman" w:cs="Times New Roman"/>
          <w:sz w:val="24"/>
        </w:rPr>
      </w:pPr>
      <w:commentRangeStart w:id="2"/>
      <w:r>
        <w:rPr>
          <w:rFonts w:ascii="Times New Roman" w:hAnsi="Times New Roman" w:cs="Times New Roman"/>
          <w:sz w:val="24"/>
        </w:rPr>
        <w:t>Du Won Sun</w:t>
      </w:r>
      <w:r w:rsidRPr="00B53B8A">
        <w:rPr>
          <w:rFonts w:ascii="Times New Roman" w:hAnsi="Times New Roman" w:cs="Times New Roman"/>
          <w:sz w:val="24"/>
          <w:vertAlign w:val="superscript"/>
        </w:rPr>
        <w:t>1</w:t>
      </w:r>
      <w:r>
        <w:rPr>
          <w:rFonts w:ascii="Times New Roman" w:hAnsi="Times New Roman" w:cs="Times New Roman"/>
          <w:sz w:val="24"/>
        </w:rPr>
        <w:t xml:space="preserve">, </w:t>
      </w:r>
      <w:r w:rsidR="008249F5" w:rsidRPr="008249F5">
        <w:rPr>
          <w:rFonts w:ascii="Times New Roman" w:hAnsi="Times New Roman" w:cs="Times New Roman"/>
          <w:sz w:val="24"/>
        </w:rPr>
        <w:t>Eun Ho Kim</w:t>
      </w:r>
      <w:r>
        <w:rPr>
          <w:rFonts w:ascii="Times New Roman" w:hAnsi="Times New Roman" w:cs="Times New Roman"/>
          <w:sz w:val="24"/>
          <w:vertAlign w:val="superscript"/>
        </w:rPr>
        <w:t>2</w:t>
      </w:r>
      <w:r w:rsidR="008249F5" w:rsidRPr="008249F5">
        <w:rPr>
          <w:rFonts w:ascii="Times New Roman" w:hAnsi="Times New Roman" w:cs="Times New Roman"/>
          <w:sz w:val="24"/>
        </w:rPr>
        <w:t>,</w:t>
      </w:r>
      <w:r w:rsidR="004A6F16">
        <w:rPr>
          <w:rFonts w:ascii="Times New Roman" w:eastAsia="바탕체" w:hAnsi="Times New Roman" w:cs="Times New Roman"/>
          <w:color w:val="000000"/>
          <w:kern w:val="0"/>
          <w:sz w:val="24"/>
          <w:szCs w:val="24"/>
        </w:rPr>
        <w:t xml:space="preserve"> </w:t>
      </w:r>
      <w:r w:rsidR="00B60A21">
        <w:rPr>
          <w:rFonts w:ascii="Times New Roman" w:eastAsia="바탕체" w:hAnsi="Times New Roman" w:cs="Times New Roman"/>
          <w:color w:val="000000"/>
          <w:kern w:val="0"/>
          <w:sz w:val="24"/>
          <w:szCs w:val="24"/>
        </w:rPr>
        <w:t>Hyeon Kwon Kim</w:t>
      </w:r>
      <w:r w:rsidR="00B60A21" w:rsidRPr="00B60A21">
        <w:rPr>
          <w:rFonts w:ascii="Times New Roman" w:eastAsia="바탕체" w:hAnsi="Times New Roman" w:cs="Times New Roman"/>
          <w:color w:val="000000"/>
          <w:kern w:val="0"/>
          <w:sz w:val="24"/>
          <w:szCs w:val="24"/>
          <w:vertAlign w:val="superscript"/>
        </w:rPr>
        <w:t>3</w:t>
      </w:r>
      <w:r w:rsidR="00C75BD3">
        <w:rPr>
          <w:rFonts w:ascii="Times New Roman" w:eastAsia="바탕체" w:hAnsi="Times New Roman" w:cs="Times New Roman" w:hint="eastAsia"/>
          <w:color w:val="000000"/>
          <w:kern w:val="0"/>
          <w:sz w:val="24"/>
          <w:szCs w:val="24"/>
        </w:rPr>
        <w:t>,</w:t>
      </w:r>
      <w:r w:rsidR="00C75BD3">
        <w:rPr>
          <w:rFonts w:ascii="Times New Roman" w:eastAsia="바탕체" w:hAnsi="Times New Roman" w:cs="Times New Roman"/>
          <w:color w:val="000000"/>
          <w:kern w:val="0"/>
          <w:sz w:val="24"/>
          <w:szCs w:val="24"/>
        </w:rPr>
        <w:t xml:space="preserve"> </w:t>
      </w:r>
      <w:r w:rsidR="00B60A21">
        <w:rPr>
          <w:rFonts w:ascii="Times New Roman" w:eastAsia="바탕체" w:hAnsi="Times New Roman" w:cs="Times New Roman" w:hint="eastAsia"/>
          <w:color w:val="000000"/>
          <w:kern w:val="0"/>
          <w:sz w:val="24"/>
          <w:szCs w:val="24"/>
        </w:rPr>
        <w:t>I</w:t>
      </w:r>
      <w:r w:rsidR="00B60A21">
        <w:rPr>
          <w:rFonts w:ascii="Times New Roman" w:eastAsia="바탕체" w:hAnsi="Times New Roman" w:cs="Times New Roman"/>
          <w:color w:val="000000"/>
          <w:kern w:val="0"/>
          <w:sz w:val="24"/>
          <w:szCs w:val="24"/>
        </w:rPr>
        <w:t>l Keun Kong</w:t>
      </w:r>
      <w:r w:rsidR="00B60A21" w:rsidRPr="00B60A21">
        <w:rPr>
          <w:rFonts w:ascii="Times New Roman" w:eastAsia="바탕체" w:hAnsi="Times New Roman" w:cs="Times New Roman"/>
          <w:color w:val="000000"/>
          <w:kern w:val="0"/>
          <w:sz w:val="24"/>
          <w:szCs w:val="24"/>
          <w:vertAlign w:val="superscript"/>
        </w:rPr>
        <w:t>2</w:t>
      </w:r>
      <w:r w:rsidR="00C75BD3">
        <w:rPr>
          <w:rFonts w:ascii="Times New Roman" w:eastAsia="바탕체" w:hAnsi="Times New Roman" w:cs="Times New Roman" w:hint="eastAsia"/>
          <w:color w:val="000000"/>
          <w:kern w:val="0"/>
          <w:sz w:val="24"/>
          <w:szCs w:val="24"/>
        </w:rPr>
        <w:t>,</w:t>
      </w:r>
      <w:r w:rsidR="00C75BD3">
        <w:rPr>
          <w:rFonts w:ascii="Times New Roman" w:eastAsia="바탕체" w:hAnsi="Times New Roman" w:cs="Times New Roman"/>
          <w:color w:val="000000"/>
          <w:kern w:val="0"/>
          <w:sz w:val="24"/>
          <w:szCs w:val="24"/>
        </w:rPr>
        <w:t xml:space="preserve"> </w:t>
      </w:r>
      <w:r w:rsidR="00C75BD3">
        <w:rPr>
          <w:rFonts w:ascii="Times New Roman" w:eastAsia="바탕체" w:hAnsi="Times New Roman" w:cs="Times New Roman" w:hint="eastAsia"/>
          <w:color w:val="000000"/>
          <w:kern w:val="0"/>
          <w:sz w:val="24"/>
          <w:szCs w:val="24"/>
        </w:rPr>
        <w:t>J</w:t>
      </w:r>
      <w:r w:rsidR="00C75BD3">
        <w:rPr>
          <w:rFonts w:ascii="Times New Roman" w:eastAsia="바탕체" w:hAnsi="Times New Roman" w:cs="Times New Roman"/>
          <w:color w:val="000000"/>
          <w:kern w:val="0"/>
          <w:sz w:val="24"/>
          <w:szCs w:val="24"/>
        </w:rPr>
        <w:t>ung Gyu Lee</w:t>
      </w:r>
      <w:r w:rsidR="00B60A21" w:rsidRPr="00B60A21">
        <w:rPr>
          <w:rFonts w:ascii="Times New Roman" w:eastAsia="바탕체" w:hAnsi="Times New Roman" w:cs="Times New Roman"/>
          <w:color w:val="000000"/>
          <w:kern w:val="0"/>
          <w:sz w:val="24"/>
          <w:szCs w:val="24"/>
          <w:vertAlign w:val="superscript"/>
        </w:rPr>
        <w:t>2</w:t>
      </w:r>
      <w:r w:rsidR="00C75BD3">
        <w:rPr>
          <w:rFonts w:ascii="Times New Roman" w:eastAsia="바탕체" w:hAnsi="Times New Roman" w:cs="Times New Roman" w:hint="eastAsia"/>
          <w:color w:val="000000"/>
          <w:kern w:val="0"/>
          <w:sz w:val="24"/>
          <w:szCs w:val="24"/>
        </w:rPr>
        <w:t>,</w:t>
      </w:r>
      <w:r w:rsidR="00C75BD3">
        <w:rPr>
          <w:rFonts w:ascii="Times New Roman" w:eastAsia="바탕체" w:hAnsi="Times New Roman" w:cs="Times New Roman"/>
          <w:color w:val="000000"/>
          <w:kern w:val="0"/>
          <w:sz w:val="24"/>
          <w:szCs w:val="24"/>
        </w:rPr>
        <w:t xml:space="preserve"> </w:t>
      </w:r>
      <w:r w:rsidR="008249F5">
        <w:rPr>
          <w:rFonts w:ascii="Times New Roman" w:hAnsi="Times New Roman" w:cs="Times New Roman" w:hint="eastAsia"/>
          <w:sz w:val="24"/>
        </w:rPr>
        <w:t>Hy</w:t>
      </w:r>
      <w:r w:rsidR="00044974">
        <w:rPr>
          <w:rFonts w:ascii="Times New Roman" w:hAnsi="Times New Roman" w:cs="Times New Roman"/>
          <w:sz w:val="24"/>
        </w:rPr>
        <w:t>u</w:t>
      </w:r>
      <w:r w:rsidR="008249F5">
        <w:rPr>
          <w:rFonts w:ascii="Times New Roman" w:hAnsi="Times New Roman" w:cs="Times New Roman" w:hint="eastAsia"/>
          <w:sz w:val="24"/>
        </w:rPr>
        <w:t>n Tae Lim</w:t>
      </w:r>
      <w:r>
        <w:rPr>
          <w:rFonts w:ascii="Times New Roman" w:hAnsi="Times New Roman" w:cs="Times New Roman"/>
          <w:sz w:val="24"/>
          <w:vertAlign w:val="superscript"/>
        </w:rPr>
        <w:t>2</w:t>
      </w:r>
      <w:r w:rsidR="00B60A21">
        <w:rPr>
          <w:rFonts w:ascii="Times New Roman" w:hAnsi="Times New Roman" w:cs="Times New Roman"/>
          <w:sz w:val="24"/>
          <w:vertAlign w:val="superscript"/>
        </w:rPr>
        <w:t>*</w:t>
      </w:r>
      <w:commentRangeEnd w:id="2"/>
      <w:r w:rsidR="004A5A9B">
        <w:rPr>
          <w:rStyle w:val="a3"/>
        </w:rPr>
        <w:commentReference w:id="2"/>
      </w:r>
    </w:p>
    <w:p w14:paraId="0971A18D" w14:textId="0F1BA964" w:rsidR="008249F5" w:rsidRPr="004A6F16" w:rsidRDefault="008249F5" w:rsidP="00E964C0">
      <w:pPr>
        <w:wordWrap/>
        <w:spacing w:line="480" w:lineRule="auto"/>
      </w:pPr>
    </w:p>
    <w:p w14:paraId="3CFC4316" w14:textId="41B5AB01" w:rsidR="00B53B8A" w:rsidRPr="00F53CF1" w:rsidRDefault="00B53B8A" w:rsidP="00E964C0">
      <w:pPr>
        <w:wordWrap/>
        <w:spacing w:after="0" w:line="480" w:lineRule="auto"/>
        <w:textAlignment w:val="baseline"/>
        <w:rPr>
          <w:rFonts w:ascii="Times New Roman" w:eastAsia="굴림" w:hAnsi="Times New Roman" w:cs="Times New Roman"/>
          <w:bCs/>
          <w:color w:val="000000"/>
          <w:kern w:val="0"/>
          <w:sz w:val="24"/>
          <w:szCs w:val="24"/>
        </w:rPr>
      </w:pPr>
      <w:commentRangeStart w:id="3"/>
      <w:r>
        <w:rPr>
          <w:rFonts w:ascii="Times New Roman" w:eastAsia="굴림" w:hAnsi="Times New Roman" w:cs="Times New Roman"/>
          <w:bCs/>
          <w:color w:val="000000"/>
          <w:kern w:val="0"/>
          <w:sz w:val="24"/>
          <w:szCs w:val="24"/>
          <w:vertAlign w:val="superscript"/>
        </w:rPr>
        <w:t>1</w:t>
      </w:r>
      <w:r w:rsidRPr="0036592D">
        <w:rPr>
          <w:rFonts w:ascii="Times New Roman" w:eastAsia="굴림" w:hAnsi="Times New Roman" w:cs="Times New Roman" w:hint="eastAsia"/>
          <w:bCs/>
          <w:color w:val="000000"/>
          <w:kern w:val="0"/>
          <w:sz w:val="24"/>
          <w:szCs w:val="24"/>
        </w:rPr>
        <w:t>G</w:t>
      </w:r>
      <w:r>
        <w:rPr>
          <w:rFonts w:ascii="Times New Roman" w:eastAsia="굴림" w:hAnsi="Times New Roman" w:cs="Times New Roman"/>
          <w:bCs/>
          <w:color w:val="000000"/>
          <w:kern w:val="0"/>
          <w:sz w:val="24"/>
          <w:szCs w:val="24"/>
        </w:rPr>
        <w:t>yeongnam Animal Science &amp; Technology</w:t>
      </w:r>
      <w:r w:rsidRPr="00AB2221">
        <w:rPr>
          <w:rFonts w:ascii="Times New Roman" w:eastAsia="굴림" w:hAnsi="Times New Roman" w:cs="Times New Roman"/>
          <w:bCs/>
          <w:color w:val="000000"/>
          <w:kern w:val="0"/>
          <w:sz w:val="24"/>
          <w:szCs w:val="24"/>
        </w:rPr>
        <w:t xml:space="preserve">, </w:t>
      </w:r>
      <w:proofErr w:type="spellStart"/>
      <w:r w:rsidRPr="00AB2221">
        <w:rPr>
          <w:rFonts w:ascii="Times New Roman" w:eastAsia="굴림" w:hAnsi="Times New Roman" w:cs="Times New Roman"/>
          <w:bCs/>
          <w:color w:val="000000"/>
          <w:kern w:val="0"/>
          <w:sz w:val="24"/>
          <w:szCs w:val="24"/>
        </w:rPr>
        <w:t>Gyeongsang</w:t>
      </w:r>
      <w:proofErr w:type="spellEnd"/>
      <w:r w:rsidRPr="00AB2221">
        <w:rPr>
          <w:rFonts w:ascii="Times New Roman" w:eastAsia="굴림" w:hAnsi="Times New Roman" w:cs="Times New Roman"/>
          <w:bCs/>
          <w:color w:val="000000"/>
          <w:kern w:val="0"/>
          <w:sz w:val="24"/>
          <w:szCs w:val="24"/>
        </w:rPr>
        <w:t xml:space="preserve"> National University, Jinju 52828, Korea</w:t>
      </w:r>
    </w:p>
    <w:p w14:paraId="23CE3179" w14:textId="4C138647" w:rsidR="004A6F16" w:rsidRDefault="00B53B8A" w:rsidP="00E964C0">
      <w:pPr>
        <w:wordWrap/>
        <w:spacing w:after="0" w:line="480" w:lineRule="auto"/>
        <w:textAlignment w:val="baseline"/>
        <w:rPr>
          <w:rFonts w:ascii="Times New Roman" w:eastAsia="굴림" w:hAnsi="Times New Roman" w:cs="Times New Roman"/>
          <w:bCs/>
          <w:color w:val="000000"/>
          <w:kern w:val="0"/>
          <w:sz w:val="24"/>
          <w:szCs w:val="24"/>
        </w:rPr>
      </w:pPr>
      <w:r>
        <w:rPr>
          <w:rFonts w:ascii="Times New Roman" w:eastAsia="굴림" w:hAnsi="Times New Roman" w:cs="Times New Roman"/>
          <w:bCs/>
          <w:color w:val="000000"/>
          <w:kern w:val="0"/>
          <w:sz w:val="24"/>
          <w:szCs w:val="24"/>
          <w:vertAlign w:val="superscript"/>
        </w:rPr>
        <w:t>2</w:t>
      </w:r>
      <w:r w:rsidR="004A6F16" w:rsidRPr="00F53CF1">
        <w:rPr>
          <w:rFonts w:ascii="Times New Roman" w:eastAsia="굴림" w:hAnsi="Times New Roman" w:cs="Times New Roman" w:hint="eastAsia"/>
          <w:bCs/>
          <w:color w:val="000000"/>
          <w:kern w:val="0"/>
          <w:sz w:val="24"/>
          <w:szCs w:val="24"/>
        </w:rPr>
        <w:t>Department of Animal Sci</w:t>
      </w:r>
      <w:r w:rsidR="004A6F16" w:rsidRPr="00F53CF1">
        <w:rPr>
          <w:rFonts w:ascii="Times New Roman" w:eastAsia="굴림" w:hAnsi="Times New Roman" w:cs="Times New Roman"/>
          <w:bCs/>
          <w:color w:val="000000"/>
          <w:kern w:val="0"/>
          <w:sz w:val="24"/>
          <w:szCs w:val="24"/>
        </w:rPr>
        <w:t xml:space="preserve">ence, </w:t>
      </w:r>
      <w:proofErr w:type="spellStart"/>
      <w:r w:rsidR="004A6F16" w:rsidRPr="00F53CF1">
        <w:rPr>
          <w:rFonts w:ascii="Times New Roman" w:eastAsia="굴림" w:hAnsi="Times New Roman" w:cs="Times New Roman"/>
          <w:bCs/>
          <w:color w:val="000000"/>
          <w:kern w:val="0"/>
          <w:sz w:val="24"/>
          <w:szCs w:val="24"/>
        </w:rPr>
        <w:t>Gyeongsang</w:t>
      </w:r>
      <w:proofErr w:type="spellEnd"/>
      <w:r w:rsidR="004A6F16" w:rsidRPr="00F53CF1">
        <w:rPr>
          <w:rFonts w:ascii="Times New Roman" w:eastAsia="굴림" w:hAnsi="Times New Roman" w:cs="Times New Roman"/>
          <w:bCs/>
          <w:color w:val="000000"/>
          <w:kern w:val="0"/>
          <w:sz w:val="24"/>
          <w:szCs w:val="24"/>
        </w:rPr>
        <w:t xml:space="preserve"> National University, Jinju 52828, Korea</w:t>
      </w:r>
    </w:p>
    <w:p w14:paraId="24132DCF" w14:textId="58B136ED" w:rsidR="00B1014B" w:rsidRPr="00B1014B" w:rsidRDefault="00B1014B" w:rsidP="00E964C0">
      <w:pPr>
        <w:wordWrap/>
        <w:spacing w:after="0" w:line="480" w:lineRule="auto"/>
        <w:textAlignment w:val="baseline"/>
        <w:rPr>
          <w:rFonts w:ascii="Times New Roman" w:eastAsia="굴림" w:hAnsi="Times New Roman" w:cs="Times New Roman"/>
          <w:bCs/>
          <w:color w:val="000000"/>
          <w:kern w:val="0"/>
          <w:sz w:val="24"/>
          <w:szCs w:val="24"/>
          <w:vertAlign w:val="superscript"/>
        </w:rPr>
      </w:pPr>
      <w:r w:rsidRPr="00B1014B">
        <w:rPr>
          <w:rFonts w:ascii="Times New Roman" w:eastAsia="굴림" w:hAnsi="Times New Roman" w:cs="Times New Roman"/>
          <w:bCs/>
          <w:color w:val="000000"/>
          <w:kern w:val="0"/>
          <w:sz w:val="24"/>
          <w:szCs w:val="24"/>
          <w:vertAlign w:val="superscript"/>
        </w:rPr>
        <w:t>3</w:t>
      </w:r>
      <w:r w:rsidR="00F426BB" w:rsidRPr="00F426BB">
        <w:rPr>
          <w:rFonts w:ascii="Times New Roman" w:eastAsia="굴림" w:hAnsi="Times New Roman" w:cs="Times New Roman"/>
          <w:bCs/>
          <w:color w:val="000000"/>
          <w:kern w:val="0"/>
          <w:sz w:val="24"/>
          <w:szCs w:val="24"/>
        </w:rPr>
        <w:t>Poultry Research Institute, Rural Development Administration National Institute of Animal Science</w:t>
      </w:r>
      <w:r w:rsidR="00F426BB">
        <w:rPr>
          <w:rFonts w:ascii="Times New Roman" w:eastAsia="굴림" w:hAnsi="Times New Roman" w:cs="Times New Roman"/>
          <w:bCs/>
          <w:color w:val="000000"/>
          <w:kern w:val="0"/>
          <w:sz w:val="24"/>
          <w:szCs w:val="24"/>
        </w:rPr>
        <w:t>, Pyeongchang 25342, Korea</w:t>
      </w:r>
      <w:commentRangeEnd w:id="3"/>
      <w:r w:rsidR="004A5A9B">
        <w:rPr>
          <w:rStyle w:val="a3"/>
        </w:rPr>
        <w:commentReference w:id="3"/>
      </w:r>
    </w:p>
    <w:p w14:paraId="79490EAF" w14:textId="3C3EC0E1" w:rsidR="008249F5" w:rsidRPr="00E558CC" w:rsidRDefault="008249F5" w:rsidP="00E964C0">
      <w:pPr>
        <w:wordWrap/>
        <w:spacing w:after="0" w:line="480" w:lineRule="auto"/>
        <w:rPr>
          <w:rFonts w:ascii="Times New Roman" w:hAnsi="Times New Roman" w:cs="Times New Roman"/>
          <w:sz w:val="24"/>
          <w:szCs w:val="24"/>
        </w:rPr>
      </w:pPr>
      <w:r w:rsidRPr="00E558CC">
        <w:rPr>
          <w:rFonts w:ascii="Times New Roman" w:eastAsia="바탕체" w:hAnsi="Times New Roman" w:cs="Times New Roman"/>
          <w:b/>
          <w:sz w:val="24"/>
          <w:szCs w:val="24"/>
        </w:rPr>
        <w:t xml:space="preserve">*Corresponding author: </w:t>
      </w:r>
      <w:commentRangeStart w:id="4"/>
      <w:r w:rsidR="00C75BD3" w:rsidRPr="00E558CC">
        <w:rPr>
          <w:rFonts w:ascii="Times New Roman" w:hAnsi="Times New Roman" w:cs="Times New Roman" w:hint="eastAsia"/>
          <w:sz w:val="24"/>
          <w:szCs w:val="24"/>
        </w:rPr>
        <w:t>s</w:t>
      </w:r>
      <w:r w:rsidR="00E558CC">
        <w:rPr>
          <w:rFonts w:ascii="Times New Roman" w:hAnsi="Times New Roman" w:cs="Times New Roman"/>
          <w:sz w:val="24"/>
          <w:szCs w:val="24"/>
        </w:rPr>
        <w:t>_</w:t>
      </w:r>
      <w:r w:rsidR="00C75BD3" w:rsidRPr="00E558CC">
        <w:rPr>
          <w:rFonts w:ascii="Times New Roman" w:hAnsi="Times New Roman" w:cs="Times New Roman"/>
          <w:sz w:val="24"/>
          <w:szCs w:val="24"/>
        </w:rPr>
        <w:t>htim@gnu.ac.kr</w:t>
      </w:r>
      <w:commentRangeEnd w:id="4"/>
      <w:r w:rsidR="004A5A9B">
        <w:rPr>
          <w:rStyle w:val="a3"/>
        </w:rPr>
        <w:commentReference w:id="4"/>
      </w:r>
    </w:p>
    <w:p w14:paraId="4C77D6C8" w14:textId="5A0E22DF" w:rsidR="008249F5" w:rsidRDefault="008249F5" w:rsidP="00E964C0">
      <w:pPr>
        <w:wordWrap/>
        <w:spacing w:after="0" w:line="480" w:lineRule="auto"/>
        <w:rPr>
          <w:rFonts w:ascii="Times New Roman" w:eastAsia="바탕체" w:hAnsi="Times New Roman"/>
          <w:color w:val="0563C1" w:themeColor="hyperlink"/>
          <w:sz w:val="24"/>
          <w:szCs w:val="24"/>
          <w:u w:val="single"/>
        </w:rPr>
      </w:pPr>
    </w:p>
    <w:p w14:paraId="72C03F9C" w14:textId="7B646DB0" w:rsidR="008249F5" w:rsidRPr="001E0ED0" w:rsidRDefault="008752FC" w:rsidP="00E964C0">
      <w:pPr>
        <w:wordWrap/>
        <w:spacing w:after="0" w:line="480" w:lineRule="auto"/>
        <w:rPr>
          <w:rFonts w:ascii="Times New Roman" w:eastAsia="바탕체" w:hAnsi="Times New Roman"/>
          <w:b/>
          <w:color w:val="000000"/>
          <w:kern w:val="0"/>
          <w:sz w:val="24"/>
          <w:szCs w:val="24"/>
        </w:rPr>
      </w:pPr>
      <w:commentRangeStart w:id="5"/>
      <w:r w:rsidRPr="001E0ED0">
        <w:rPr>
          <w:rFonts w:ascii="Times New Roman" w:eastAsia="바탕체" w:hAnsi="Times New Roman"/>
          <w:b/>
          <w:color w:val="000000"/>
          <w:kern w:val="0"/>
          <w:sz w:val="24"/>
          <w:szCs w:val="24"/>
        </w:rPr>
        <w:t>ABSTRACT</w:t>
      </w:r>
      <w:commentRangeEnd w:id="5"/>
      <w:r w:rsidR="004A5A9B">
        <w:rPr>
          <w:rStyle w:val="a3"/>
        </w:rPr>
        <w:commentReference w:id="5"/>
      </w:r>
    </w:p>
    <w:p w14:paraId="050E9BFB" w14:textId="00AEE81A" w:rsidR="00715358" w:rsidRDefault="00641706" w:rsidP="00E964C0">
      <w:pPr>
        <w:wordWrap/>
        <w:spacing w:line="480" w:lineRule="auto"/>
        <w:rPr>
          <w:rFonts w:ascii="Times New Roman" w:eastAsia="바탕체" w:hAnsi="Times New Roman" w:cs="Times New Roman"/>
          <w:sz w:val="24"/>
          <w:szCs w:val="24"/>
        </w:rPr>
      </w:pPr>
      <w:r>
        <w:rPr>
          <w:rFonts w:ascii="Times New Roman" w:eastAsia="바탕체" w:hAnsi="Times New Roman" w:cs="Times New Roman" w:hint="eastAsia"/>
          <w:sz w:val="24"/>
          <w:szCs w:val="24"/>
        </w:rPr>
        <w:t xml:space="preserve"> </w:t>
      </w:r>
      <w:commentRangeStart w:id="6"/>
      <w:r w:rsidR="00D46388" w:rsidRPr="00D46388">
        <w:rPr>
          <w:rFonts w:ascii="Times New Roman" w:eastAsia="바탕체" w:hAnsi="Times New Roman" w:cs="Times New Roman"/>
          <w:sz w:val="24"/>
          <w:szCs w:val="24"/>
        </w:rPr>
        <w:t xml:space="preserve">This study </w:t>
      </w:r>
      <w:commentRangeEnd w:id="6"/>
      <w:r w:rsidR="004A5A9B">
        <w:rPr>
          <w:rStyle w:val="a3"/>
        </w:rPr>
        <w:commentReference w:id="6"/>
      </w:r>
      <w:r w:rsidR="00D46388" w:rsidRPr="00D46388">
        <w:rPr>
          <w:rFonts w:ascii="Times New Roman" w:eastAsia="바탕체" w:hAnsi="Times New Roman" w:cs="Times New Roman"/>
          <w:sz w:val="24"/>
          <w:szCs w:val="24"/>
        </w:rPr>
        <w:t>estimated the environmental effects and genetic parameters for c</w:t>
      </w:r>
      <w:r w:rsidR="00D46388">
        <w:rPr>
          <w:rFonts w:ascii="Times New Roman" w:eastAsia="바탕체" w:hAnsi="Times New Roman" w:cs="Times New Roman"/>
          <w:sz w:val="24"/>
          <w:szCs w:val="24"/>
        </w:rPr>
        <w:t>arcass</w:t>
      </w:r>
      <w:r w:rsidR="00D46388" w:rsidRPr="00D46388">
        <w:rPr>
          <w:rFonts w:ascii="Times New Roman" w:eastAsia="바탕체" w:hAnsi="Times New Roman" w:cs="Times New Roman"/>
          <w:sz w:val="24"/>
          <w:szCs w:val="24"/>
        </w:rPr>
        <w:t xml:space="preserve"> traits of 2,309 Hanwoo steers produced through </w:t>
      </w:r>
      <w:commentRangeStart w:id="7"/>
      <w:r w:rsidR="00D92E29">
        <w:rPr>
          <w:rFonts w:ascii="Times New Roman" w:eastAsia="바탕체" w:hAnsi="Times New Roman" w:cs="Times New Roman" w:hint="eastAsia"/>
          <w:sz w:val="24"/>
          <w:szCs w:val="24"/>
        </w:rPr>
        <w:t>E</w:t>
      </w:r>
      <w:r w:rsidR="00B60A21" w:rsidRPr="00B60A21">
        <w:rPr>
          <w:rFonts w:ascii="Times New Roman" w:eastAsia="바탕체" w:hAnsi="Times New Roman" w:cs="Times New Roman"/>
          <w:sz w:val="24"/>
          <w:szCs w:val="24"/>
        </w:rPr>
        <w:t xml:space="preserve">mbryo </w:t>
      </w:r>
      <w:r w:rsidR="00D92E29">
        <w:rPr>
          <w:rFonts w:ascii="Times New Roman" w:eastAsia="바탕체" w:hAnsi="Times New Roman" w:cs="Times New Roman"/>
          <w:sz w:val="24"/>
          <w:szCs w:val="24"/>
        </w:rPr>
        <w:t>T</w:t>
      </w:r>
      <w:r w:rsidR="00B60A21" w:rsidRPr="00B60A21">
        <w:rPr>
          <w:rFonts w:ascii="Times New Roman" w:eastAsia="바탕체" w:hAnsi="Times New Roman" w:cs="Times New Roman"/>
          <w:sz w:val="24"/>
          <w:szCs w:val="24"/>
        </w:rPr>
        <w:t xml:space="preserve">ransfer </w:t>
      </w:r>
      <w:r w:rsidR="00D46388">
        <w:rPr>
          <w:rFonts w:ascii="Times New Roman" w:eastAsia="바탕체" w:hAnsi="Times New Roman" w:cs="Times New Roman"/>
          <w:sz w:val="24"/>
          <w:szCs w:val="24"/>
        </w:rPr>
        <w:t>(</w:t>
      </w:r>
      <w:r w:rsidR="00B60A21">
        <w:rPr>
          <w:rFonts w:ascii="Times New Roman" w:eastAsia="바탕체" w:hAnsi="Times New Roman" w:cs="Times New Roman"/>
          <w:sz w:val="24"/>
          <w:szCs w:val="24"/>
        </w:rPr>
        <w:t>ET</w:t>
      </w:r>
      <w:r w:rsidR="00D46388">
        <w:rPr>
          <w:rFonts w:ascii="Times New Roman" w:eastAsia="바탕체" w:hAnsi="Times New Roman" w:cs="Times New Roman"/>
          <w:sz w:val="24"/>
          <w:szCs w:val="24"/>
        </w:rPr>
        <w:t xml:space="preserve">) </w:t>
      </w:r>
      <w:commentRangeEnd w:id="7"/>
      <w:r w:rsidR="004A5A9B">
        <w:rPr>
          <w:rStyle w:val="a3"/>
        </w:rPr>
        <w:commentReference w:id="7"/>
      </w:r>
      <w:r w:rsidR="00D46388" w:rsidRPr="00D46388">
        <w:rPr>
          <w:rFonts w:ascii="Times New Roman" w:eastAsia="바탕체" w:hAnsi="Times New Roman" w:cs="Times New Roman"/>
          <w:sz w:val="24"/>
          <w:szCs w:val="24"/>
        </w:rPr>
        <w:t xml:space="preserve">to </w:t>
      </w:r>
      <w:r w:rsidR="004B5E8B">
        <w:rPr>
          <w:rFonts w:ascii="Times New Roman" w:eastAsia="바탕체" w:hAnsi="Times New Roman" w:cs="Times New Roman"/>
          <w:sz w:val="24"/>
          <w:szCs w:val="24"/>
        </w:rPr>
        <w:t>confirm</w:t>
      </w:r>
      <w:r w:rsidR="00D46388" w:rsidRPr="00D46388">
        <w:rPr>
          <w:rFonts w:ascii="Times New Roman" w:eastAsia="바탕체" w:hAnsi="Times New Roman" w:cs="Times New Roman"/>
          <w:sz w:val="24"/>
          <w:szCs w:val="24"/>
        </w:rPr>
        <w:t xml:space="preserve"> the performance improvement achieved. </w:t>
      </w:r>
      <w:r w:rsidR="004B5E8B">
        <w:rPr>
          <w:rFonts w:ascii="Times New Roman" w:eastAsia="바탕체" w:hAnsi="Times New Roman" w:cs="Times New Roman"/>
          <w:sz w:val="24"/>
          <w:szCs w:val="24"/>
        </w:rPr>
        <w:t>The d</w:t>
      </w:r>
      <w:r w:rsidR="00D46388" w:rsidRPr="00D46388">
        <w:rPr>
          <w:rFonts w:ascii="Times New Roman" w:eastAsia="바탕체" w:hAnsi="Times New Roman" w:cs="Times New Roman"/>
          <w:sz w:val="24"/>
          <w:szCs w:val="24"/>
        </w:rPr>
        <w:t>a</w:t>
      </w:r>
      <w:r w:rsidR="004B5E8B">
        <w:rPr>
          <w:rFonts w:ascii="Times New Roman" w:eastAsia="바탕체" w:hAnsi="Times New Roman" w:cs="Times New Roman"/>
          <w:sz w:val="24"/>
          <w:szCs w:val="24"/>
        </w:rPr>
        <w:t>ta used for</w:t>
      </w:r>
      <w:r w:rsidR="00D46388" w:rsidRPr="00D46388">
        <w:rPr>
          <w:rFonts w:ascii="Times New Roman" w:eastAsia="바탕체" w:hAnsi="Times New Roman" w:cs="Times New Roman"/>
          <w:sz w:val="24"/>
          <w:szCs w:val="24"/>
        </w:rPr>
        <w:t xml:space="preserve"> </w:t>
      </w:r>
      <w:r w:rsidR="00715358">
        <w:rPr>
          <w:rFonts w:ascii="Times New Roman" w:eastAsia="바탕체" w:hAnsi="Times New Roman" w:cs="Times New Roman"/>
          <w:sz w:val="24"/>
          <w:szCs w:val="24"/>
        </w:rPr>
        <w:t>a</w:t>
      </w:r>
      <w:r w:rsidR="00D46388" w:rsidRPr="00D46388">
        <w:rPr>
          <w:rFonts w:ascii="Times New Roman" w:eastAsia="바탕체" w:hAnsi="Times New Roman" w:cs="Times New Roman"/>
          <w:sz w:val="24"/>
          <w:szCs w:val="24"/>
        </w:rPr>
        <w:t xml:space="preserve">nalysis collected </w:t>
      </w:r>
      <w:r w:rsidR="00715358">
        <w:rPr>
          <w:rFonts w:ascii="Times New Roman" w:eastAsia="바탕체" w:hAnsi="Times New Roman" w:cs="Times New Roman"/>
          <w:sz w:val="24"/>
          <w:szCs w:val="24"/>
        </w:rPr>
        <w:t xml:space="preserve">information on </w:t>
      </w:r>
      <w:r w:rsidR="004B5E8B">
        <w:rPr>
          <w:rFonts w:ascii="Times New Roman" w:eastAsia="바탕체" w:hAnsi="Times New Roman" w:cs="Times New Roman"/>
          <w:sz w:val="24"/>
          <w:szCs w:val="24"/>
        </w:rPr>
        <w:t xml:space="preserve">offspring </w:t>
      </w:r>
      <w:r w:rsidR="00B60A21">
        <w:rPr>
          <w:rFonts w:ascii="Times New Roman" w:eastAsia="바탕체" w:hAnsi="Times New Roman" w:cs="Times New Roman"/>
          <w:sz w:val="24"/>
          <w:szCs w:val="24"/>
        </w:rPr>
        <w:t>produced by ET</w:t>
      </w:r>
      <w:r w:rsidR="00715358">
        <w:rPr>
          <w:rFonts w:ascii="Times New Roman" w:eastAsia="바탕체" w:hAnsi="Times New Roman" w:cs="Times New Roman"/>
          <w:sz w:val="24"/>
          <w:szCs w:val="24"/>
        </w:rPr>
        <w:t xml:space="preserve"> from 2012 to 2020. </w:t>
      </w:r>
      <w:r w:rsidR="00715358" w:rsidRPr="00715358">
        <w:rPr>
          <w:rFonts w:ascii="Times New Roman" w:eastAsia="바탕체" w:hAnsi="Times New Roman" w:cs="Times New Roman"/>
          <w:sz w:val="24"/>
          <w:szCs w:val="24"/>
        </w:rPr>
        <w:t>SAS 9.4 GLM package was used to analyze the environmental effects affecting carcass traits, and genetic parameters were estimated using the REMLF90 program for heritability, genetic correlation, and phenotypic correlation.</w:t>
      </w:r>
      <w:r w:rsidR="00715358">
        <w:rPr>
          <w:rFonts w:ascii="Times New Roman" w:eastAsia="바탕체" w:hAnsi="Times New Roman" w:cs="Times New Roman"/>
          <w:sz w:val="24"/>
          <w:szCs w:val="24"/>
        </w:rPr>
        <w:t xml:space="preserve"> </w:t>
      </w:r>
      <w:r w:rsidR="001E67F8">
        <w:rPr>
          <w:rFonts w:ascii="Times New Roman" w:eastAsia="바탕체" w:hAnsi="Times New Roman" w:cs="Times New Roman"/>
          <w:sz w:val="24"/>
          <w:szCs w:val="24"/>
        </w:rPr>
        <w:t>T</w:t>
      </w:r>
      <w:r w:rsidR="00D92E29">
        <w:rPr>
          <w:rFonts w:ascii="Times New Roman" w:eastAsia="바탕체" w:hAnsi="Times New Roman" w:cs="Times New Roman"/>
          <w:sz w:val="24"/>
          <w:szCs w:val="24"/>
        </w:rPr>
        <w:t>he collected C</w:t>
      </w:r>
      <w:r w:rsidR="00715358" w:rsidRPr="00715358">
        <w:rPr>
          <w:rFonts w:ascii="Times New Roman" w:eastAsia="바탕체" w:hAnsi="Times New Roman" w:cs="Times New Roman"/>
          <w:sz w:val="24"/>
          <w:szCs w:val="24"/>
        </w:rPr>
        <w:t xml:space="preserve">arcass </w:t>
      </w:r>
      <w:r w:rsidR="00D92E29">
        <w:rPr>
          <w:rFonts w:ascii="Times New Roman" w:eastAsia="바탕체" w:hAnsi="Times New Roman" w:cs="Times New Roman"/>
          <w:sz w:val="24"/>
          <w:szCs w:val="24"/>
        </w:rPr>
        <w:t>W</w:t>
      </w:r>
      <w:r w:rsidR="00715358" w:rsidRPr="00715358">
        <w:rPr>
          <w:rFonts w:ascii="Times New Roman" w:eastAsia="바탕체" w:hAnsi="Times New Roman" w:cs="Times New Roman"/>
          <w:sz w:val="24"/>
          <w:szCs w:val="24"/>
        </w:rPr>
        <w:t>eight</w:t>
      </w:r>
      <w:r w:rsidR="00EA26BF">
        <w:rPr>
          <w:rFonts w:ascii="Times New Roman" w:eastAsia="바탕체" w:hAnsi="Times New Roman" w:cs="Times New Roman"/>
          <w:sz w:val="24"/>
          <w:szCs w:val="24"/>
        </w:rPr>
        <w:t xml:space="preserve"> (CWT)</w:t>
      </w:r>
      <w:r w:rsidR="00715358" w:rsidRPr="00715358">
        <w:rPr>
          <w:rFonts w:ascii="Times New Roman" w:eastAsia="바탕체" w:hAnsi="Times New Roman" w:cs="Times New Roman"/>
          <w:sz w:val="24"/>
          <w:szCs w:val="24"/>
        </w:rPr>
        <w:t xml:space="preserve">, </w:t>
      </w:r>
      <w:r w:rsidR="00D92E29">
        <w:rPr>
          <w:rFonts w:ascii="Times New Roman" w:eastAsia="바탕체" w:hAnsi="Times New Roman" w:cs="Times New Roman"/>
          <w:sz w:val="24"/>
          <w:szCs w:val="24"/>
        </w:rPr>
        <w:t>E</w:t>
      </w:r>
      <w:r w:rsidR="00EA26BF">
        <w:rPr>
          <w:rFonts w:ascii="Times New Roman" w:eastAsia="바탕체" w:hAnsi="Times New Roman" w:cs="Times New Roman"/>
          <w:sz w:val="24"/>
          <w:szCs w:val="24"/>
        </w:rPr>
        <w:t xml:space="preserve">ye </w:t>
      </w:r>
      <w:r w:rsidR="00D92E29">
        <w:rPr>
          <w:rFonts w:ascii="Times New Roman" w:eastAsia="바탕체" w:hAnsi="Times New Roman" w:cs="Times New Roman"/>
          <w:sz w:val="24"/>
          <w:szCs w:val="24"/>
        </w:rPr>
        <w:t>M</w:t>
      </w:r>
      <w:r w:rsidR="00EA26BF">
        <w:rPr>
          <w:rFonts w:ascii="Times New Roman" w:eastAsia="바탕체" w:hAnsi="Times New Roman" w:cs="Times New Roman"/>
          <w:sz w:val="24"/>
          <w:szCs w:val="24"/>
        </w:rPr>
        <w:t xml:space="preserve">uscle </w:t>
      </w:r>
      <w:r w:rsidR="00D92E29">
        <w:rPr>
          <w:rFonts w:ascii="Times New Roman" w:eastAsia="바탕체" w:hAnsi="Times New Roman" w:cs="Times New Roman"/>
          <w:sz w:val="24"/>
          <w:szCs w:val="24"/>
        </w:rPr>
        <w:t>A</w:t>
      </w:r>
      <w:r w:rsidR="00715358" w:rsidRPr="00715358">
        <w:rPr>
          <w:rFonts w:ascii="Times New Roman" w:eastAsia="바탕체" w:hAnsi="Times New Roman" w:cs="Times New Roman"/>
          <w:sz w:val="24"/>
          <w:szCs w:val="24"/>
        </w:rPr>
        <w:t>rea</w:t>
      </w:r>
      <w:r w:rsidR="00EA26BF">
        <w:rPr>
          <w:rFonts w:ascii="Times New Roman" w:eastAsia="바탕체" w:hAnsi="Times New Roman" w:cs="Times New Roman"/>
          <w:sz w:val="24"/>
          <w:szCs w:val="24"/>
        </w:rPr>
        <w:t xml:space="preserve"> (EMA)</w:t>
      </w:r>
      <w:r w:rsidR="00715358" w:rsidRPr="00715358">
        <w:rPr>
          <w:rFonts w:ascii="Times New Roman" w:eastAsia="바탕체" w:hAnsi="Times New Roman" w:cs="Times New Roman"/>
          <w:sz w:val="24"/>
          <w:szCs w:val="24"/>
        </w:rPr>
        <w:t xml:space="preserve">, </w:t>
      </w:r>
      <w:r w:rsidR="00D92E29">
        <w:rPr>
          <w:rFonts w:ascii="Times New Roman" w:eastAsia="바탕체" w:hAnsi="Times New Roman" w:cs="Times New Roman"/>
          <w:sz w:val="24"/>
          <w:szCs w:val="24"/>
        </w:rPr>
        <w:t>B</w:t>
      </w:r>
      <w:r w:rsidR="00715358" w:rsidRPr="00715358">
        <w:rPr>
          <w:rFonts w:ascii="Times New Roman" w:eastAsia="바탕체" w:hAnsi="Times New Roman" w:cs="Times New Roman"/>
          <w:sz w:val="24"/>
          <w:szCs w:val="24"/>
        </w:rPr>
        <w:t>ack</w:t>
      </w:r>
      <w:r w:rsidR="00224DDF">
        <w:rPr>
          <w:rFonts w:ascii="Times New Roman" w:eastAsia="바탕체" w:hAnsi="Times New Roman" w:cs="Times New Roman"/>
          <w:sz w:val="24"/>
          <w:szCs w:val="24"/>
        </w:rPr>
        <w:t>-F</w:t>
      </w:r>
      <w:r w:rsidR="00715358" w:rsidRPr="00715358">
        <w:rPr>
          <w:rFonts w:ascii="Times New Roman" w:eastAsia="바탕체" w:hAnsi="Times New Roman" w:cs="Times New Roman"/>
          <w:sz w:val="24"/>
          <w:szCs w:val="24"/>
        </w:rPr>
        <w:t xml:space="preserve">at </w:t>
      </w:r>
      <w:r w:rsidR="00D92E29">
        <w:rPr>
          <w:rFonts w:ascii="Times New Roman" w:eastAsia="바탕체" w:hAnsi="Times New Roman" w:cs="Times New Roman"/>
          <w:sz w:val="24"/>
          <w:szCs w:val="24"/>
        </w:rPr>
        <w:t>T</w:t>
      </w:r>
      <w:r w:rsidR="00715358" w:rsidRPr="00715358">
        <w:rPr>
          <w:rFonts w:ascii="Times New Roman" w:eastAsia="바탕체" w:hAnsi="Times New Roman" w:cs="Times New Roman"/>
          <w:sz w:val="24"/>
          <w:szCs w:val="24"/>
        </w:rPr>
        <w:t>hickness</w:t>
      </w:r>
      <w:r w:rsidR="00EA26BF">
        <w:rPr>
          <w:rFonts w:ascii="Times New Roman" w:eastAsia="바탕체" w:hAnsi="Times New Roman" w:cs="Times New Roman"/>
          <w:sz w:val="24"/>
          <w:szCs w:val="24"/>
        </w:rPr>
        <w:t xml:space="preserve"> (BFT),</w:t>
      </w:r>
      <w:r w:rsidR="00715358" w:rsidRPr="00715358">
        <w:rPr>
          <w:rFonts w:ascii="Times New Roman" w:eastAsia="바탕체" w:hAnsi="Times New Roman" w:cs="Times New Roman"/>
          <w:sz w:val="24"/>
          <w:szCs w:val="24"/>
        </w:rPr>
        <w:t xml:space="preserve"> and </w:t>
      </w:r>
      <w:r w:rsidR="00D92E29">
        <w:rPr>
          <w:rFonts w:ascii="Times New Roman" w:eastAsia="바탕체" w:hAnsi="Times New Roman" w:cs="Times New Roman"/>
          <w:sz w:val="24"/>
          <w:szCs w:val="24"/>
        </w:rPr>
        <w:t>M</w:t>
      </w:r>
      <w:r w:rsidR="00EA26BF">
        <w:rPr>
          <w:rFonts w:ascii="Times New Roman" w:eastAsia="바탕체" w:hAnsi="Times New Roman" w:cs="Times New Roman"/>
          <w:sz w:val="24"/>
          <w:szCs w:val="24"/>
        </w:rPr>
        <w:t xml:space="preserve">arbling </w:t>
      </w:r>
      <w:r w:rsidR="00D92E29">
        <w:rPr>
          <w:rFonts w:ascii="Times New Roman" w:eastAsia="바탕체" w:hAnsi="Times New Roman" w:cs="Times New Roman"/>
          <w:sz w:val="24"/>
          <w:szCs w:val="24"/>
        </w:rPr>
        <w:t>S</w:t>
      </w:r>
      <w:r w:rsidR="00EA26BF">
        <w:rPr>
          <w:rFonts w:ascii="Times New Roman" w:eastAsia="바탕체" w:hAnsi="Times New Roman" w:cs="Times New Roman"/>
          <w:sz w:val="24"/>
          <w:szCs w:val="24"/>
        </w:rPr>
        <w:t>core (MS)</w:t>
      </w:r>
      <w:r w:rsidR="00715358" w:rsidRPr="00715358">
        <w:rPr>
          <w:rFonts w:ascii="Times New Roman" w:eastAsia="바탕체" w:hAnsi="Times New Roman" w:cs="Times New Roman"/>
          <w:sz w:val="24"/>
          <w:szCs w:val="24"/>
        </w:rPr>
        <w:t xml:space="preserve"> </w:t>
      </w:r>
      <w:r w:rsidR="00715358" w:rsidRPr="00715358">
        <w:rPr>
          <w:rFonts w:ascii="Times New Roman" w:eastAsia="바탕체" w:hAnsi="Times New Roman" w:cs="Times New Roman"/>
          <w:sz w:val="24"/>
          <w:szCs w:val="24"/>
        </w:rPr>
        <w:lastRenderedPageBreak/>
        <w:t>were 505.2±58.19kg, 105.57±13.41cm2, 12.76±4.27mm</w:t>
      </w:r>
      <w:r w:rsidR="001E67F8">
        <w:rPr>
          <w:rFonts w:ascii="Times New Roman" w:eastAsia="바탕체" w:hAnsi="Times New Roman" w:cs="Times New Roman"/>
          <w:sz w:val="24"/>
          <w:szCs w:val="24"/>
        </w:rPr>
        <w:t>,</w:t>
      </w:r>
      <w:r w:rsidR="00715358" w:rsidRPr="00715358">
        <w:rPr>
          <w:rFonts w:ascii="Times New Roman" w:eastAsia="바탕체" w:hAnsi="Times New Roman" w:cs="Times New Roman"/>
          <w:sz w:val="24"/>
          <w:szCs w:val="24"/>
        </w:rPr>
        <w:t xml:space="preserve"> and 7.25±1.61 points, respectively.</w:t>
      </w:r>
      <w:r w:rsidR="00EA26BF">
        <w:rPr>
          <w:rFonts w:ascii="Times New Roman" w:eastAsia="바탕체" w:hAnsi="Times New Roman" w:cs="Times New Roman"/>
          <w:sz w:val="24"/>
          <w:szCs w:val="24"/>
        </w:rPr>
        <w:t xml:space="preserve"> I</w:t>
      </w:r>
      <w:r w:rsidR="00EA26BF" w:rsidRPr="00EA26BF">
        <w:rPr>
          <w:rFonts w:ascii="Times New Roman" w:eastAsia="바탕체" w:hAnsi="Times New Roman" w:cs="Times New Roman"/>
          <w:sz w:val="24"/>
          <w:szCs w:val="24"/>
        </w:rPr>
        <w:t xml:space="preserve">t was found that the </w:t>
      </w:r>
      <w:r w:rsidR="00EA26BF">
        <w:rPr>
          <w:rFonts w:ascii="Times New Roman" w:eastAsia="바탕체" w:hAnsi="Times New Roman" w:cs="Times New Roman"/>
          <w:sz w:val="24"/>
          <w:szCs w:val="24"/>
        </w:rPr>
        <w:t>environmental effect of growth</w:t>
      </w:r>
      <w:r w:rsidR="00EA26BF" w:rsidRPr="00EA26BF">
        <w:rPr>
          <w:rFonts w:ascii="Times New Roman" w:eastAsia="바탕체" w:hAnsi="Times New Roman" w:cs="Times New Roman"/>
          <w:sz w:val="24"/>
          <w:szCs w:val="24"/>
        </w:rPr>
        <w:t xml:space="preserve"> area and </w:t>
      </w:r>
      <w:r w:rsidR="00EA26BF">
        <w:rPr>
          <w:rFonts w:ascii="Times New Roman" w:eastAsia="바탕체" w:hAnsi="Times New Roman" w:cs="Times New Roman"/>
          <w:sz w:val="24"/>
          <w:szCs w:val="24"/>
        </w:rPr>
        <w:t>slaughter</w:t>
      </w:r>
      <w:r w:rsidR="00EA26BF" w:rsidRPr="00EA26BF">
        <w:rPr>
          <w:rFonts w:ascii="Times New Roman" w:eastAsia="바탕체" w:hAnsi="Times New Roman" w:cs="Times New Roman"/>
          <w:sz w:val="24"/>
          <w:szCs w:val="24"/>
        </w:rPr>
        <w:t xml:space="preserve"> month had a significant effect (</w:t>
      </w:r>
      <w:commentRangeStart w:id="8"/>
      <w:r w:rsidR="00EA26BF" w:rsidRPr="00EA26BF">
        <w:rPr>
          <w:rFonts w:ascii="Times New Roman" w:eastAsia="바탕체" w:hAnsi="Times New Roman" w:cs="Times New Roman"/>
          <w:sz w:val="24"/>
          <w:szCs w:val="24"/>
        </w:rPr>
        <w:t>p</w:t>
      </w:r>
      <w:commentRangeEnd w:id="8"/>
      <w:r w:rsidR="005012B8">
        <w:rPr>
          <w:rStyle w:val="a3"/>
        </w:rPr>
        <w:commentReference w:id="8"/>
      </w:r>
      <w:r w:rsidR="00EA26BF" w:rsidRPr="00EA26BF">
        <w:rPr>
          <w:rFonts w:ascii="Times New Roman" w:eastAsia="바탕체" w:hAnsi="Times New Roman" w:cs="Times New Roman"/>
          <w:sz w:val="24"/>
          <w:szCs w:val="24"/>
        </w:rPr>
        <w:t xml:space="preserve">&lt;0.01) on carcass traits. Heritability was 0.51, 0.64, 0.36, and 0.59 in </w:t>
      </w:r>
      <w:r w:rsidR="00EA26BF">
        <w:rPr>
          <w:rFonts w:ascii="Times New Roman" w:eastAsia="바탕체" w:hAnsi="Times New Roman" w:cs="Times New Roman"/>
          <w:sz w:val="24"/>
          <w:szCs w:val="24"/>
        </w:rPr>
        <w:t xml:space="preserve">CWT, EMA, BFT, and MS, </w:t>
      </w:r>
      <w:r w:rsidR="00D75690">
        <w:rPr>
          <w:rFonts w:ascii="Times New Roman" w:eastAsia="바탕체" w:hAnsi="Times New Roman" w:cs="Times New Roman"/>
          <w:sz w:val="24"/>
          <w:szCs w:val="24"/>
        </w:rPr>
        <w:t xml:space="preserve">respectively, </w:t>
      </w:r>
      <w:r w:rsidR="00D75690" w:rsidRPr="00D75690">
        <w:rPr>
          <w:rFonts w:ascii="Times New Roman" w:eastAsia="바탕체" w:hAnsi="Times New Roman" w:cs="Times New Roman"/>
          <w:sz w:val="24"/>
          <w:szCs w:val="24"/>
        </w:rPr>
        <w:t xml:space="preserve">and high heritability was observed in all traits except </w:t>
      </w:r>
      <w:r w:rsidR="00D75690">
        <w:rPr>
          <w:rFonts w:ascii="Times New Roman" w:eastAsia="바탕체" w:hAnsi="Times New Roman" w:cs="Times New Roman"/>
          <w:sz w:val="24"/>
          <w:szCs w:val="24"/>
        </w:rPr>
        <w:t>BFT</w:t>
      </w:r>
      <w:r w:rsidR="00D75690" w:rsidRPr="00D75690">
        <w:rPr>
          <w:rFonts w:ascii="Times New Roman" w:eastAsia="바탕체" w:hAnsi="Times New Roman" w:cs="Times New Roman"/>
          <w:sz w:val="24"/>
          <w:szCs w:val="24"/>
        </w:rPr>
        <w:t>.</w:t>
      </w:r>
      <w:r w:rsidR="00F1265D">
        <w:rPr>
          <w:rFonts w:ascii="Times New Roman" w:eastAsia="바탕체" w:hAnsi="Times New Roman" w:cs="Times New Roman"/>
          <w:sz w:val="24"/>
          <w:szCs w:val="24"/>
        </w:rPr>
        <w:t xml:space="preserve"> </w:t>
      </w:r>
      <w:r w:rsidR="00EF3CB6">
        <w:rPr>
          <w:rFonts w:ascii="Times New Roman" w:eastAsia="바탕체" w:hAnsi="Times New Roman" w:cs="Times New Roman"/>
          <w:sz w:val="24"/>
          <w:szCs w:val="24"/>
        </w:rPr>
        <w:t xml:space="preserve">Due to the characteristics of </w:t>
      </w:r>
      <w:r w:rsidR="00B60A21">
        <w:rPr>
          <w:rFonts w:ascii="Times New Roman" w:eastAsia="바탕체" w:hAnsi="Times New Roman" w:cs="Times New Roman"/>
          <w:sz w:val="24"/>
          <w:szCs w:val="24"/>
        </w:rPr>
        <w:t>ET</w:t>
      </w:r>
      <w:r w:rsidR="00EF3CB6">
        <w:rPr>
          <w:rFonts w:ascii="Times New Roman" w:eastAsia="바탕체" w:hAnsi="Times New Roman" w:cs="Times New Roman"/>
          <w:sz w:val="24"/>
          <w:szCs w:val="24"/>
        </w:rPr>
        <w:t xml:space="preserve">, it is </w:t>
      </w:r>
      <w:r w:rsidR="00F1265D" w:rsidRPr="00F1265D">
        <w:rPr>
          <w:rFonts w:ascii="Times New Roman" w:eastAsia="바탕체" w:hAnsi="Times New Roman" w:cs="Times New Roman"/>
          <w:sz w:val="24"/>
          <w:szCs w:val="24"/>
        </w:rPr>
        <w:t xml:space="preserve">considered </w:t>
      </w:r>
      <w:r w:rsidR="00EF3CB6">
        <w:rPr>
          <w:rFonts w:ascii="Times New Roman" w:eastAsia="바탕체" w:hAnsi="Times New Roman" w:cs="Times New Roman"/>
          <w:sz w:val="24"/>
          <w:szCs w:val="24"/>
        </w:rPr>
        <w:t xml:space="preserve">that the effect of genetic improvement was more pronounced because </w:t>
      </w:r>
      <w:r w:rsidR="00F1265D" w:rsidRPr="00F1265D">
        <w:rPr>
          <w:rFonts w:ascii="Times New Roman" w:eastAsia="바탕체" w:hAnsi="Times New Roman" w:cs="Times New Roman"/>
          <w:sz w:val="24"/>
          <w:szCs w:val="24"/>
        </w:rPr>
        <w:t xml:space="preserve">there </w:t>
      </w:r>
      <w:r w:rsidR="00EF3CB6">
        <w:rPr>
          <w:rFonts w:ascii="Times New Roman" w:eastAsia="바탕체" w:hAnsi="Times New Roman" w:cs="Times New Roman"/>
          <w:sz w:val="24"/>
          <w:szCs w:val="24"/>
        </w:rPr>
        <w:t>were</w:t>
      </w:r>
      <w:r w:rsidR="00F1265D" w:rsidRPr="00F1265D">
        <w:rPr>
          <w:rFonts w:ascii="Times New Roman" w:eastAsia="바탕체" w:hAnsi="Times New Roman" w:cs="Times New Roman"/>
          <w:sz w:val="24"/>
          <w:szCs w:val="24"/>
        </w:rPr>
        <w:t xml:space="preserve"> many offspring with the same parents or the same father or mother</w:t>
      </w:r>
      <w:r w:rsidR="00EF3CB6">
        <w:rPr>
          <w:rFonts w:ascii="Times New Roman" w:eastAsia="바탕체" w:hAnsi="Times New Roman" w:cs="Times New Roman"/>
          <w:sz w:val="24"/>
          <w:szCs w:val="24"/>
        </w:rPr>
        <w:t xml:space="preserve">. </w:t>
      </w:r>
      <w:r w:rsidR="00EF3CB6" w:rsidRPr="00EF3CB6">
        <w:rPr>
          <w:rFonts w:ascii="Times New Roman" w:eastAsia="바탕체" w:hAnsi="Times New Roman" w:cs="Times New Roman"/>
          <w:sz w:val="24"/>
          <w:szCs w:val="24"/>
        </w:rPr>
        <w:t>Therefore, it is judged that more efficient improvement effect and performance can be confirmed if an optimal environmental model is set based on the results of this study and u</w:t>
      </w:r>
      <w:r w:rsidR="00EF3CB6">
        <w:rPr>
          <w:rFonts w:ascii="Times New Roman" w:eastAsia="바탕체" w:hAnsi="Times New Roman" w:cs="Times New Roman"/>
          <w:sz w:val="24"/>
          <w:szCs w:val="24"/>
        </w:rPr>
        <w:t xml:space="preserve">sed as basic data for </w:t>
      </w:r>
      <w:r w:rsidR="00EF3CB6" w:rsidRPr="00EF3CB6">
        <w:rPr>
          <w:rFonts w:ascii="Times New Roman" w:eastAsia="바탕체" w:hAnsi="Times New Roman" w:cs="Times New Roman"/>
          <w:sz w:val="24"/>
          <w:szCs w:val="24"/>
        </w:rPr>
        <w:t>breeding.</w:t>
      </w:r>
      <w:r w:rsidR="00C44894">
        <w:rPr>
          <w:rFonts w:ascii="Times New Roman" w:eastAsia="바탕체" w:hAnsi="Times New Roman" w:cs="Times New Roman"/>
          <w:sz w:val="24"/>
          <w:szCs w:val="24"/>
        </w:rPr>
        <w:t xml:space="preserve"> </w:t>
      </w:r>
      <w:r w:rsidR="00C44894" w:rsidRPr="00C44894">
        <w:rPr>
          <w:rFonts w:ascii="Times New Roman" w:eastAsia="바탕체" w:hAnsi="Times New Roman" w:cs="Times New Roman"/>
          <w:sz w:val="24"/>
          <w:szCs w:val="24"/>
        </w:rPr>
        <w:t>If these results continue to accumulate, it is thought that it will be able to contribute to the increase in farm household income through the improvement effect.</w:t>
      </w:r>
    </w:p>
    <w:p w14:paraId="5345E70C" w14:textId="77777777" w:rsidR="00D46388" w:rsidRPr="00EF3CB6" w:rsidRDefault="00D46388" w:rsidP="00E964C0">
      <w:pPr>
        <w:wordWrap/>
        <w:spacing w:line="480" w:lineRule="auto"/>
        <w:rPr>
          <w:rFonts w:ascii="Times New Roman" w:eastAsia="바탕체" w:hAnsi="Times New Roman" w:cs="Times New Roman"/>
          <w:sz w:val="24"/>
          <w:szCs w:val="24"/>
        </w:rPr>
      </w:pPr>
    </w:p>
    <w:p w14:paraId="6F004BAE" w14:textId="535A8F41" w:rsidR="008249F5" w:rsidRPr="00C501B6" w:rsidRDefault="008249F5" w:rsidP="00E964C0">
      <w:pPr>
        <w:wordWrap/>
        <w:spacing w:after="0" w:line="480" w:lineRule="auto"/>
        <w:rPr>
          <w:rFonts w:ascii="Times New Roman" w:eastAsia="바탕체" w:hAnsi="Times New Roman"/>
          <w:color w:val="0563C1" w:themeColor="hyperlink"/>
          <w:sz w:val="24"/>
          <w:szCs w:val="24"/>
          <w:u w:val="single"/>
        </w:rPr>
      </w:pPr>
      <w:commentRangeStart w:id="9"/>
      <w:r w:rsidRPr="00C501B6">
        <w:rPr>
          <w:rFonts w:ascii="Times New Roman" w:eastAsia="바탕체" w:hAnsi="Times New Roman"/>
          <w:b/>
          <w:kern w:val="0"/>
          <w:sz w:val="24"/>
          <w:szCs w:val="24"/>
        </w:rPr>
        <w:t xml:space="preserve">Keywords: </w:t>
      </w:r>
      <w:commentRangeEnd w:id="9"/>
      <w:r w:rsidR="004A5A9B">
        <w:rPr>
          <w:rStyle w:val="a3"/>
        </w:rPr>
        <w:commentReference w:id="9"/>
      </w:r>
      <w:r w:rsidR="007F4C56">
        <w:rPr>
          <w:rFonts w:ascii="Times New Roman" w:eastAsia="바탕체" w:hAnsi="Times New Roman"/>
          <w:kern w:val="0"/>
          <w:sz w:val="24"/>
          <w:szCs w:val="24"/>
        </w:rPr>
        <w:t xml:space="preserve">Hanwoo, </w:t>
      </w:r>
      <w:r w:rsidR="00EE05D4">
        <w:rPr>
          <w:rFonts w:ascii="Times New Roman" w:eastAsia="바탕체" w:hAnsi="Times New Roman"/>
          <w:kern w:val="0"/>
          <w:sz w:val="24"/>
          <w:szCs w:val="24"/>
        </w:rPr>
        <w:t>O</w:t>
      </w:r>
      <w:r w:rsidR="007F4C56">
        <w:rPr>
          <w:rFonts w:ascii="Times New Roman" w:eastAsia="바탕체" w:hAnsi="Times New Roman"/>
          <w:kern w:val="0"/>
          <w:sz w:val="24"/>
          <w:szCs w:val="24"/>
        </w:rPr>
        <w:t xml:space="preserve">vum </w:t>
      </w:r>
      <w:r w:rsidR="00827CD2">
        <w:rPr>
          <w:rFonts w:ascii="Times New Roman" w:eastAsia="바탕체" w:hAnsi="Times New Roman"/>
          <w:kern w:val="0"/>
          <w:sz w:val="24"/>
          <w:szCs w:val="24"/>
        </w:rPr>
        <w:t>P</w:t>
      </w:r>
      <w:r w:rsidR="007F4C56">
        <w:rPr>
          <w:rFonts w:ascii="Times New Roman" w:eastAsia="바탕체" w:hAnsi="Times New Roman"/>
          <w:kern w:val="0"/>
          <w:sz w:val="24"/>
          <w:szCs w:val="24"/>
        </w:rPr>
        <w:t xml:space="preserve">ick </w:t>
      </w:r>
      <w:r w:rsidR="00827CD2">
        <w:rPr>
          <w:rFonts w:ascii="Times New Roman" w:eastAsia="바탕체" w:hAnsi="Times New Roman"/>
          <w:kern w:val="0"/>
          <w:sz w:val="24"/>
          <w:szCs w:val="24"/>
        </w:rPr>
        <w:t>U</w:t>
      </w:r>
      <w:r w:rsidR="007F4C56">
        <w:rPr>
          <w:rFonts w:ascii="Times New Roman" w:eastAsia="바탕체" w:hAnsi="Times New Roman"/>
          <w:kern w:val="0"/>
          <w:sz w:val="24"/>
          <w:szCs w:val="24"/>
        </w:rPr>
        <w:t xml:space="preserve">p, </w:t>
      </w:r>
      <w:r w:rsidR="00EE05D4">
        <w:rPr>
          <w:rFonts w:ascii="Times New Roman" w:eastAsia="바탕체" w:hAnsi="Times New Roman"/>
          <w:kern w:val="0"/>
          <w:sz w:val="24"/>
          <w:szCs w:val="24"/>
        </w:rPr>
        <w:t>G</w:t>
      </w:r>
      <w:r w:rsidR="007F4C56">
        <w:rPr>
          <w:rFonts w:ascii="Times New Roman" w:eastAsia="바탕체" w:hAnsi="Times New Roman"/>
          <w:kern w:val="0"/>
          <w:sz w:val="24"/>
          <w:szCs w:val="24"/>
        </w:rPr>
        <w:t xml:space="preserve">enetic parameter, </w:t>
      </w:r>
      <w:r w:rsidR="00EE05D4">
        <w:rPr>
          <w:rFonts w:ascii="Times New Roman" w:eastAsia="바탕체" w:hAnsi="Times New Roman"/>
          <w:kern w:val="0"/>
          <w:sz w:val="24"/>
          <w:szCs w:val="24"/>
        </w:rPr>
        <w:t>E</w:t>
      </w:r>
      <w:r w:rsidR="007F4C56">
        <w:rPr>
          <w:rFonts w:ascii="Times New Roman" w:eastAsia="바탕체" w:hAnsi="Times New Roman"/>
          <w:kern w:val="0"/>
          <w:sz w:val="24"/>
          <w:szCs w:val="24"/>
        </w:rPr>
        <w:t xml:space="preserve">nvironment effect, </w:t>
      </w:r>
      <w:r w:rsidR="00EE05D4">
        <w:rPr>
          <w:rFonts w:ascii="Times New Roman" w:eastAsia="바탕체" w:hAnsi="Times New Roman"/>
          <w:kern w:val="0"/>
          <w:sz w:val="24"/>
          <w:szCs w:val="24"/>
        </w:rPr>
        <w:t>G</w:t>
      </w:r>
      <w:r w:rsidR="007F4C56">
        <w:rPr>
          <w:rFonts w:ascii="Times New Roman" w:eastAsia="바탕체" w:hAnsi="Times New Roman"/>
          <w:kern w:val="0"/>
          <w:sz w:val="24"/>
          <w:szCs w:val="24"/>
        </w:rPr>
        <w:t>enetic improvement</w:t>
      </w:r>
    </w:p>
    <w:p w14:paraId="4FFD53FE" w14:textId="77777777" w:rsidR="008752FC" w:rsidRDefault="008752FC" w:rsidP="00E964C0">
      <w:pPr>
        <w:pStyle w:val="1"/>
        <w:numPr>
          <w:ilvl w:val="0"/>
          <w:numId w:val="0"/>
        </w:numPr>
        <w:wordWrap/>
        <w:snapToGrid/>
        <w:spacing w:line="480" w:lineRule="auto"/>
        <w:rPr>
          <w:rFonts w:ascii="Times New Roman" w:eastAsia="바탕체" w:hAnsi="Times New Roman" w:cs="Times New Roman"/>
          <w:b/>
          <w:sz w:val="28"/>
          <w:szCs w:val="24"/>
          <w:lang w:val="en-CA"/>
        </w:rPr>
      </w:pPr>
    </w:p>
    <w:p w14:paraId="130449B6" w14:textId="536CFD53" w:rsidR="00C501B6" w:rsidRPr="00C9769F" w:rsidRDefault="008752FC" w:rsidP="00E964C0">
      <w:pPr>
        <w:pStyle w:val="1"/>
        <w:numPr>
          <w:ilvl w:val="0"/>
          <w:numId w:val="0"/>
        </w:numPr>
        <w:wordWrap/>
        <w:snapToGrid/>
        <w:spacing w:line="480" w:lineRule="auto"/>
        <w:rPr>
          <w:rFonts w:ascii="Times New Roman" w:eastAsia="바탕체" w:hAnsi="Times New Roman" w:cs="Times New Roman"/>
          <w:b/>
          <w:sz w:val="24"/>
          <w:szCs w:val="24"/>
          <w:lang w:val="en-CA"/>
        </w:rPr>
      </w:pPr>
      <w:commentRangeStart w:id="10"/>
      <w:r w:rsidRPr="00072583">
        <w:rPr>
          <w:rFonts w:ascii="Times New Roman" w:eastAsia="바탕체" w:hAnsi="Times New Roman" w:cs="Times New Roman"/>
          <w:b/>
          <w:sz w:val="28"/>
          <w:szCs w:val="24"/>
          <w:lang w:val="en-CA"/>
        </w:rPr>
        <w:t>INTRODUCTION</w:t>
      </w:r>
      <w:commentRangeEnd w:id="10"/>
      <w:r w:rsidR="00290CF9">
        <w:rPr>
          <w:rStyle w:val="a3"/>
          <w:rFonts w:asciiTheme="minorHAnsi" w:eastAsiaTheme="minorEastAsia"/>
          <w:color w:val="auto"/>
        </w:rPr>
        <w:commentReference w:id="10"/>
      </w:r>
    </w:p>
    <w:p w14:paraId="0D29E583" w14:textId="7C4A03FD" w:rsidR="007F4C56" w:rsidRPr="007F4C56" w:rsidRDefault="007F4C56" w:rsidP="00E964C0">
      <w:pPr>
        <w:wordWrap/>
        <w:spacing w:line="480" w:lineRule="auto"/>
        <w:ind w:firstLineChars="100" w:firstLine="240"/>
        <w:rPr>
          <w:rFonts w:ascii="Times New Roman" w:eastAsia="바탕체" w:hAnsi="Times New Roman" w:cs="Times New Roman"/>
          <w:sz w:val="24"/>
          <w:szCs w:val="24"/>
        </w:rPr>
      </w:pPr>
      <w:r w:rsidRPr="007F4C56">
        <w:rPr>
          <w:rFonts w:ascii="Times New Roman" w:eastAsia="바탕체" w:hAnsi="Times New Roman" w:cs="Times New Roman" w:hint="eastAsia"/>
          <w:sz w:val="24"/>
          <w:szCs w:val="24"/>
        </w:rPr>
        <w:t>한우산업은</w:t>
      </w:r>
      <w:r w:rsidRPr="007F4C56">
        <w:rPr>
          <w:rFonts w:ascii="Times New Roman" w:eastAsia="바탕체" w:hAnsi="Times New Roman" w:cs="Times New Roman"/>
          <w:sz w:val="24"/>
          <w:szCs w:val="24"/>
        </w:rPr>
        <w:t xml:space="preserve"> 1997</w:t>
      </w:r>
      <w:r w:rsidRPr="007F4C56">
        <w:rPr>
          <w:rFonts w:ascii="Times New Roman" w:eastAsia="바탕체" w:hAnsi="Times New Roman" w:cs="Times New Roman"/>
          <w:sz w:val="24"/>
          <w:szCs w:val="24"/>
        </w:rPr>
        <w:t>년</w:t>
      </w:r>
      <w:r w:rsidRPr="007F4C56">
        <w:rPr>
          <w:rFonts w:ascii="Times New Roman" w:eastAsia="바탕체" w:hAnsi="Times New Roman" w:cs="Times New Roman"/>
          <w:sz w:val="24"/>
          <w:szCs w:val="24"/>
        </w:rPr>
        <w:t xml:space="preserve"> IMF </w:t>
      </w:r>
      <w:r w:rsidRPr="007F4C56">
        <w:rPr>
          <w:rFonts w:ascii="Times New Roman" w:eastAsia="바탕체" w:hAnsi="Times New Roman" w:cs="Times New Roman"/>
          <w:sz w:val="24"/>
          <w:szCs w:val="24"/>
        </w:rPr>
        <w:t>경제위기와</w:t>
      </w:r>
      <w:r w:rsidRPr="007F4C56">
        <w:rPr>
          <w:rFonts w:ascii="Times New Roman" w:eastAsia="바탕체" w:hAnsi="Times New Roman" w:cs="Times New Roman"/>
          <w:sz w:val="24"/>
          <w:szCs w:val="24"/>
        </w:rPr>
        <w:t xml:space="preserve"> 2012</w:t>
      </w:r>
      <w:r w:rsidRPr="007F4C56">
        <w:rPr>
          <w:rFonts w:ascii="Times New Roman" w:eastAsia="바탕체" w:hAnsi="Times New Roman" w:cs="Times New Roman"/>
          <w:sz w:val="24"/>
          <w:szCs w:val="24"/>
        </w:rPr>
        <w:t>년</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한미</w:t>
      </w:r>
      <w:r w:rsidR="004A4A22">
        <w:rPr>
          <w:rFonts w:ascii="Times New Roman" w:eastAsia="바탕체" w:hAnsi="Times New Roman" w:cs="Times New Roman" w:hint="eastAsia"/>
          <w:sz w:val="24"/>
          <w:szCs w:val="24"/>
        </w:rPr>
        <w:t xml:space="preserve"> </w:t>
      </w:r>
      <w:commentRangeStart w:id="11"/>
      <w:r w:rsidRPr="007F4C56">
        <w:rPr>
          <w:rFonts w:ascii="Times New Roman" w:eastAsia="바탕체" w:hAnsi="Times New Roman" w:cs="Times New Roman"/>
          <w:sz w:val="24"/>
          <w:szCs w:val="24"/>
        </w:rPr>
        <w:t>자유무역협정</w:t>
      </w:r>
      <w:r w:rsidRPr="007F4C56">
        <w:rPr>
          <w:rFonts w:ascii="Times New Roman" w:eastAsia="바탕체" w:hAnsi="Times New Roman" w:cs="Times New Roman"/>
          <w:sz w:val="24"/>
          <w:szCs w:val="24"/>
        </w:rPr>
        <w:t>(FTA</w:t>
      </w:r>
      <w:r w:rsidR="00290CF9">
        <w:rPr>
          <w:rFonts w:ascii="Times New Roman" w:eastAsia="바탕체" w:hAnsi="Times New Roman" w:cs="Times New Roman"/>
          <w:sz w:val="24"/>
          <w:szCs w:val="24"/>
        </w:rPr>
        <w:t>, Free Trade Agreement</w:t>
      </w:r>
      <w:r w:rsidRPr="007F4C56">
        <w:rPr>
          <w:rFonts w:ascii="Times New Roman" w:eastAsia="바탕체" w:hAnsi="Times New Roman" w:cs="Times New Roman"/>
          <w:sz w:val="24"/>
          <w:szCs w:val="24"/>
        </w:rPr>
        <w:t>)</w:t>
      </w:r>
      <w:commentRangeEnd w:id="11"/>
      <w:r w:rsidR="00290CF9">
        <w:rPr>
          <w:rStyle w:val="a3"/>
        </w:rPr>
        <w:commentReference w:id="11"/>
      </w:r>
      <w:r w:rsidRPr="007F4C56">
        <w:rPr>
          <w:rFonts w:ascii="Times New Roman" w:eastAsia="바탕체" w:hAnsi="Times New Roman" w:cs="Times New Roman"/>
          <w:sz w:val="24"/>
          <w:szCs w:val="24"/>
        </w:rPr>
        <w:t>를</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거치면서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한우의</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경쟁력을</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높이기</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위해</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육량에서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육질위주의</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개량체계</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변화를</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가속화하였으며</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그</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결과로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거세우의</w:t>
      </w:r>
      <w:r w:rsidRPr="007F4C56">
        <w:rPr>
          <w:rFonts w:ascii="Times New Roman" w:eastAsia="바탕체" w:hAnsi="Times New Roman" w:cs="Times New Roman"/>
          <w:sz w:val="24"/>
          <w:szCs w:val="24"/>
        </w:rPr>
        <w:t xml:space="preserve"> 1</w:t>
      </w:r>
      <w:r w:rsidRPr="007F4C56">
        <w:rPr>
          <w:rFonts w:ascii="Times New Roman" w:eastAsia="바탕체" w:hAnsi="Times New Roman" w:cs="Times New Roman"/>
          <w:sz w:val="24"/>
          <w:szCs w:val="24"/>
        </w:rPr>
        <w:t>등급</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이상</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출현율이</w:t>
      </w:r>
      <w:r w:rsidRPr="007F4C56">
        <w:rPr>
          <w:rFonts w:ascii="Times New Roman" w:eastAsia="바탕체" w:hAnsi="Times New Roman" w:cs="Times New Roman"/>
          <w:sz w:val="24"/>
          <w:szCs w:val="24"/>
        </w:rPr>
        <w:t xml:space="preserve"> 2012</w:t>
      </w:r>
      <w:r w:rsidRPr="007F4C56">
        <w:rPr>
          <w:rFonts w:ascii="Times New Roman" w:eastAsia="바탕체" w:hAnsi="Times New Roman" w:cs="Times New Roman"/>
          <w:sz w:val="24"/>
          <w:szCs w:val="24"/>
        </w:rPr>
        <w:t>년</w:t>
      </w:r>
      <w:r w:rsidRPr="007F4C56">
        <w:rPr>
          <w:rFonts w:ascii="Times New Roman" w:eastAsia="바탕체" w:hAnsi="Times New Roman" w:cs="Times New Roman"/>
          <w:sz w:val="24"/>
          <w:szCs w:val="24"/>
        </w:rPr>
        <w:t xml:space="preserve"> 81.2%</w:t>
      </w:r>
      <w:r w:rsidRPr="007F4C56">
        <w:rPr>
          <w:rFonts w:ascii="Times New Roman" w:eastAsia="바탕체" w:hAnsi="Times New Roman" w:cs="Times New Roman"/>
          <w:sz w:val="24"/>
          <w:szCs w:val="24"/>
        </w:rPr>
        <w:t>에서</w:t>
      </w:r>
      <w:r w:rsidRPr="007F4C56">
        <w:rPr>
          <w:rFonts w:ascii="Times New Roman" w:eastAsia="바탕체" w:hAnsi="Times New Roman" w:cs="Times New Roman"/>
          <w:sz w:val="24"/>
          <w:szCs w:val="24"/>
        </w:rPr>
        <w:t xml:space="preserve"> 2022</w:t>
      </w:r>
      <w:r w:rsidRPr="007F4C56">
        <w:rPr>
          <w:rFonts w:ascii="Times New Roman" w:eastAsia="바탕체" w:hAnsi="Times New Roman" w:cs="Times New Roman"/>
          <w:sz w:val="24"/>
          <w:szCs w:val="24"/>
        </w:rPr>
        <w:t>년</w:t>
      </w:r>
      <w:r w:rsidRPr="007F4C56">
        <w:rPr>
          <w:rFonts w:ascii="Times New Roman" w:eastAsia="바탕체" w:hAnsi="Times New Roman" w:cs="Times New Roman"/>
          <w:sz w:val="24"/>
          <w:szCs w:val="24"/>
        </w:rPr>
        <w:t xml:space="preserve"> 90.8%</w:t>
      </w:r>
      <w:r w:rsidRPr="007F4C56">
        <w:rPr>
          <w:rFonts w:ascii="Times New Roman" w:eastAsia="바탕체" w:hAnsi="Times New Roman" w:cs="Times New Roman"/>
          <w:sz w:val="24"/>
          <w:szCs w:val="24"/>
        </w:rPr>
        <w:t>까지</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증가하였다</w:t>
      </w:r>
      <w:commentRangeStart w:id="12"/>
      <w:r w:rsidRPr="007F4C56">
        <w:rPr>
          <w:rFonts w:ascii="Times New Roman" w:eastAsia="바탕체" w:hAnsi="Times New Roman" w:cs="Times New Roman"/>
          <w:sz w:val="24"/>
          <w:szCs w:val="24"/>
        </w:rPr>
        <w:t>(KIAPOE, 2023)</w:t>
      </w:r>
      <w:commentRangeEnd w:id="12"/>
      <w:r w:rsidR="00290CF9">
        <w:rPr>
          <w:rStyle w:val="a3"/>
        </w:rPr>
        <w:commentReference w:id="12"/>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또한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축산물품질평가원에서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한우와</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수입육의</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육질에</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대한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소비자</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조사결과로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안정성</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신선도</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그리고</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근내지방도</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부분에서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한우가</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우수한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결과를</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나타낸</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것으로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hint="eastAsia"/>
          <w:sz w:val="24"/>
          <w:szCs w:val="24"/>
        </w:rPr>
        <w:t>보아</w:t>
      </w:r>
      <w:commentRangeStart w:id="13"/>
      <w:r w:rsidRPr="007F4C56">
        <w:rPr>
          <w:rFonts w:ascii="Times New Roman" w:eastAsia="바탕체" w:hAnsi="Times New Roman" w:cs="Times New Roman"/>
          <w:sz w:val="24"/>
          <w:szCs w:val="24"/>
        </w:rPr>
        <w:t>(Sun et al., 2010; Choi et al., 2017)</w:t>
      </w:r>
      <w:commentRangeEnd w:id="13"/>
      <w:r w:rsidR="00290CF9">
        <w:rPr>
          <w:rStyle w:val="a3"/>
        </w:rPr>
        <w:commentReference w:id="13"/>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한우의</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개량이</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성공적인</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것으로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판단된다</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한우는</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국가단위</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검정체계인</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당대검정과</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후대검정을</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이용하여</w:t>
      </w:r>
      <w:r w:rsidRPr="007F4C56">
        <w:rPr>
          <w:rFonts w:ascii="Times New Roman" w:eastAsia="바탕체" w:hAnsi="Times New Roman" w:cs="Times New Roman"/>
          <w:sz w:val="24"/>
          <w:szCs w:val="24"/>
        </w:rPr>
        <w:t xml:space="preserve"> </w:t>
      </w:r>
      <w:proofErr w:type="spellStart"/>
      <w:r w:rsidRPr="007F4C56">
        <w:rPr>
          <w:rFonts w:ascii="Times New Roman" w:eastAsia="바탕체" w:hAnsi="Times New Roman" w:cs="Times New Roman"/>
          <w:sz w:val="24"/>
          <w:szCs w:val="24"/>
        </w:rPr>
        <w:t>보증씨수소를</w:t>
      </w:r>
      <w:proofErr w:type="spellEnd"/>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lastRenderedPageBreak/>
        <w:t>선발하며</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이를</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통해</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한우를</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개량하고</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한국의</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고유품종으로</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유지하고</w:t>
      </w:r>
      <w:r w:rsidRPr="007F4C56">
        <w:rPr>
          <w:rFonts w:ascii="Times New Roman" w:eastAsia="바탕체" w:hAnsi="Times New Roman" w:cs="Times New Roman"/>
          <w:sz w:val="24"/>
          <w:szCs w:val="24"/>
        </w:rPr>
        <w:t xml:space="preserve"> </w:t>
      </w:r>
      <w:r w:rsidRPr="007F4C56">
        <w:rPr>
          <w:rFonts w:ascii="Times New Roman" w:eastAsia="바탕체" w:hAnsi="Times New Roman" w:cs="Times New Roman"/>
          <w:sz w:val="24"/>
          <w:szCs w:val="24"/>
        </w:rPr>
        <w:t>있다</w:t>
      </w:r>
      <w:r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한우</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개량을</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위한</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유전능력평가는</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혈통정보와</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표현형정보를</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활용하는</w:t>
      </w:r>
      <w:r w:rsidR="007B083A" w:rsidRPr="007F4C56">
        <w:rPr>
          <w:rFonts w:ascii="Times New Roman" w:eastAsia="바탕체" w:hAnsi="Times New Roman" w:cs="Times New Roman"/>
          <w:sz w:val="24"/>
          <w:szCs w:val="24"/>
        </w:rPr>
        <w:t xml:space="preserve"> BLUP (best linear unbiased prediction)</w:t>
      </w:r>
      <w:r w:rsidR="007B083A" w:rsidRPr="007F4C56">
        <w:rPr>
          <w:rFonts w:ascii="Times New Roman" w:eastAsia="바탕체" w:hAnsi="Times New Roman" w:cs="Times New Roman"/>
          <w:sz w:val="24"/>
          <w:szCs w:val="24"/>
        </w:rPr>
        <w:t>프로그램을</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이용하고</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있으며</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이는</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가축</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개량에</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큰</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영향을</w:t>
      </w:r>
      <w:r w:rsidR="007B083A" w:rsidRPr="007F4C56">
        <w:rPr>
          <w:rFonts w:ascii="Times New Roman" w:eastAsia="바탕체" w:hAnsi="Times New Roman" w:cs="Times New Roman"/>
          <w:sz w:val="24"/>
          <w:szCs w:val="24"/>
        </w:rPr>
        <w:t xml:space="preserve"> </w:t>
      </w:r>
      <w:r w:rsidR="007B083A" w:rsidRPr="007F4C56">
        <w:rPr>
          <w:rFonts w:ascii="Times New Roman" w:eastAsia="바탕체" w:hAnsi="Times New Roman" w:cs="Times New Roman"/>
          <w:sz w:val="24"/>
          <w:szCs w:val="24"/>
        </w:rPr>
        <w:t>주었다</w:t>
      </w:r>
      <w:r w:rsidR="007B083A" w:rsidRPr="007F4C56">
        <w:rPr>
          <w:rFonts w:ascii="Times New Roman" w:eastAsia="바탕체" w:hAnsi="Times New Roman" w:cs="Times New Roman"/>
          <w:sz w:val="24"/>
          <w:szCs w:val="24"/>
        </w:rPr>
        <w:t>(Parnell, 1984).</w:t>
      </w:r>
      <w:r w:rsidR="0009174D">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hint="eastAsia"/>
          <w:sz w:val="24"/>
          <w:szCs w:val="24"/>
        </w:rPr>
        <w:t>이러한</w:t>
      </w:r>
      <w:r w:rsidR="0009174D" w:rsidRPr="00E8113B">
        <w:rPr>
          <w:rFonts w:ascii="Times New Roman" w:eastAsia="바탕체" w:hAnsi="Times New Roman" w:cs="Times New Roman" w:hint="eastAsia"/>
          <w:sz w:val="24"/>
          <w:szCs w:val="24"/>
        </w:rPr>
        <w:t xml:space="preserve"> </w:t>
      </w:r>
      <w:r w:rsidR="0009174D" w:rsidRPr="00E8113B">
        <w:rPr>
          <w:rFonts w:ascii="Times New Roman" w:eastAsia="바탕체" w:hAnsi="Times New Roman" w:cs="Times New Roman" w:hint="eastAsia"/>
          <w:sz w:val="24"/>
          <w:szCs w:val="24"/>
        </w:rPr>
        <w:t>유전능력평가</w:t>
      </w:r>
      <w:r w:rsidR="0009174D" w:rsidRPr="00E8113B">
        <w:rPr>
          <w:rFonts w:ascii="Times New Roman" w:eastAsia="바탕체" w:hAnsi="Times New Roman" w:cs="Times New Roman" w:hint="eastAsia"/>
          <w:sz w:val="24"/>
          <w:szCs w:val="24"/>
        </w:rPr>
        <w:t xml:space="preserve"> </w:t>
      </w:r>
      <w:r w:rsidR="0009174D" w:rsidRPr="00E8113B">
        <w:rPr>
          <w:rFonts w:ascii="Times New Roman" w:eastAsia="바탕체" w:hAnsi="Times New Roman" w:cs="Times New Roman" w:hint="eastAsia"/>
          <w:sz w:val="24"/>
          <w:szCs w:val="24"/>
        </w:rPr>
        <w:t>모델을</w:t>
      </w:r>
      <w:r w:rsidR="0009174D" w:rsidRPr="00E8113B">
        <w:rPr>
          <w:rFonts w:ascii="Times New Roman" w:eastAsia="바탕체" w:hAnsi="Times New Roman" w:cs="Times New Roman" w:hint="eastAsia"/>
          <w:sz w:val="24"/>
          <w:szCs w:val="24"/>
        </w:rPr>
        <w:t xml:space="preserve"> </w:t>
      </w:r>
      <w:r w:rsidR="0009174D" w:rsidRPr="00E8113B">
        <w:rPr>
          <w:rFonts w:ascii="Times New Roman" w:eastAsia="바탕체" w:hAnsi="Times New Roman" w:cs="Times New Roman" w:hint="eastAsia"/>
          <w:sz w:val="24"/>
          <w:szCs w:val="24"/>
        </w:rPr>
        <w:t>통해</w:t>
      </w:r>
      <w:r w:rsidR="0009174D" w:rsidRPr="00E8113B">
        <w:rPr>
          <w:rFonts w:ascii="Times New Roman" w:eastAsia="바탕체" w:hAnsi="Times New Roman" w:cs="Times New Roman" w:hint="eastAsia"/>
          <w:sz w:val="24"/>
          <w:szCs w:val="24"/>
        </w:rPr>
        <w:t xml:space="preserve"> </w:t>
      </w:r>
      <w:r w:rsidR="00D61C12" w:rsidRPr="00E8113B">
        <w:rPr>
          <w:rFonts w:ascii="Times New Roman" w:eastAsia="바탕체" w:hAnsi="Times New Roman" w:cs="Times New Roman" w:hint="eastAsia"/>
          <w:sz w:val="24"/>
          <w:szCs w:val="24"/>
        </w:rPr>
        <w:t>사육지역에</w:t>
      </w:r>
      <w:r w:rsidR="00D61C12" w:rsidRPr="00E8113B">
        <w:rPr>
          <w:rFonts w:ascii="Times New Roman" w:eastAsia="바탕체" w:hAnsi="Times New Roman" w:cs="Times New Roman" w:hint="eastAsia"/>
          <w:sz w:val="24"/>
          <w:szCs w:val="24"/>
        </w:rPr>
        <w:t xml:space="preserve"> </w:t>
      </w:r>
      <w:r w:rsidR="00D61C12" w:rsidRPr="00E8113B">
        <w:rPr>
          <w:rFonts w:ascii="Times New Roman" w:eastAsia="바탕체" w:hAnsi="Times New Roman" w:cs="Times New Roman" w:hint="eastAsia"/>
          <w:sz w:val="24"/>
          <w:szCs w:val="24"/>
        </w:rPr>
        <w:t>대한</w:t>
      </w:r>
      <w:r w:rsidR="00D61C12" w:rsidRPr="00E8113B">
        <w:rPr>
          <w:rFonts w:ascii="Times New Roman" w:eastAsia="바탕체" w:hAnsi="Times New Roman" w:cs="Times New Roman" w:hint="eastAsia"/>
          <w:sz w:val="24"/>
          <w:szCs w:val="24"/>
        </w:rPr>
        <w:t xml:space="preserve"> </w:t>
      </w:r>
      <w:proofErr w:type="spellStart"/>
      <w:r w:rsidR="00D61C12" w:rsidRPr="00E8113B">
        <w:rPr>
          <w:rFonts w:ascii="Times New Roman" w:eastAsia="바탕체" w:hAnsi="Times New Roman" w:cs="Times New Roman" w:hint="eastAsia"/>
          <w:sz w:val="24"/>
          <w:szCs w:val="24"/>
        </w:rPr>
        <w:t>유전모수</w:t>
      </w:r>
      <w:proofErr w:type="spellEnd"/>
      <w:r w:rsidR="00D61C12" w:rsidRPr="00E8113B">
        <w:rPr>
          <w:rFonts w:ascii="Times New Roman" w:eastAsia="바탕체" w:hAnsi="Times New Roman" w:cs="Times New Roman" w:hint="eastAsia"/>
          <w:sz w:val="24"/>
          <w:szCs w:val="24"/>
        </w:rPr>
        <w:t xml:space="preserve"> </w:t>
      </w:r>
      <w:r w:rsidR="00D61C12" w:rsidRPr="00E8113B">
        <w:rPr>
          <w:rFonts w:ascii="Times New Roman" w:eastAsia="바탕체" w:hAnsi="Times New Roman" w:cs="Times New Roman" w:hint="eastAsia"/>
          <w:sz w:val="24"/>
          <w:szCs w:val="24"/>
        </w:rPr>
        <w:t>추정</w:t>
      </w:r>
      <w:r w:rsidR="00D61C12" w:rsidRPr="00E8113B">
        <w:rPr>
          <w:rFonts w:ascii="Times New Roman" w:eastAsia="바탕체" w:hAnsi="Times New Roman" w:cs="Times New Roman" w:hint="eastAsia"/>
          <w:sz w:val="24"/>
          <w:szCs w:val="24"/>
        </w:rPr>
        <w:t>,</w:t>
      </w:r>
      <w:r w:rsidR="00D61C12" w:rsidRPr="00E8113B">
        <w:rPr>
          <w:rFonts w:ascii="Times New Roman" w:eastAsia="바탕체" w:hAnsi="Times New Roman" w:cs="Times New Roman"/>
          <w:sz w:val="24"/>
          <w:szCs w:val="24"/>
        </w:rPr>
        <w:t xml:space="preserve"> </w:t>
      </w:r>
      <w:r w:rsidR="00D61C12" w:rsidRPr="00E8113B">
        <w:rPr>
          <w:rFonts w:ascii="Times New Roman" w:eastAsia="바탕체" w:hAnsi="Times New Roman" w:cs="Times New Roman" w:hint="eastAsia"/>
          <w:sz w:val="24"/>
          <w:szCs w:val="24"/>
        </w:rPr>
        <w:t>자료</w:t>
      </w:r>
      <w:r w:rsidR="00D61C12" w:rsidRPr="00E8113B">
        <w:rPr>
          <w:rFonts w:ascii="Times New Roman" w:eastAsia="바탕체" w:hAnsi="Times New Roman" w:cs="Times New Roman" w:hint="eastAsia"/>
          <w:sz w:val="24"/>
          <w:szCs w:val="24"/>
        </w:rPr>
        <w:t xml:space="preserve"> </w:t>
      </w:r>
      <w:r w:rsidR="00D61C12" w:rsidRPr="00E8113B">
        <w:rPr>
          <w:rFonts w:ascii="Times New Roman" w:eastAsia="바탕체" w:hAnsi="Times New Roman" w:cs="Times New Roman" w:hint="eastAsia"/>
          <w:sz w:val="24"/>
          <w:szCs w:val="24"/>
        </w:rPr>
        <w:t>구조에</w:t>
      </w:r>
      <w:r w:rsidR="00D61C12" w:rsidRPr="00E8113B">
        <w:rPr>
          <w:rFonts w:ascii="Times New Roman" w:eastAsia="바탕체" w:hAnsi="Times New Roman" w:cs="Times New Roman" w:hint="eastAsia"/>
          <w:sz w:val="24"/>
          <w:szCs w:val="24"/>
        </w:rPr>
        <w:t xml:space="preserve"> </w:t>
      </w:r>
      <w:r w:rsidR="00D61C12" w:rsidRPr="00E8113B">
        <w:rPr>
          <w:rFonts w:ascii="Times New Roman" w:eastAsia="바탕체" w:hAnsi="Times New Roman" w:cs="Times New Roman" w:hint="eastAsia"/>
          <w:sz w:val="24"/>
          <w:szCs w:val="24"/>
        </w:rPr>
        <w:t>대한</w:t>
      </w:r>
      <w:r w:rsidR="00D61C12" w:rsidRPr="00E8113B">
        <w:rPr>
          <w:rFonts w:ascii="Times New Roman" w:eastAsia="바탕체" w:hAnsi="Times New Roman" w:cs="Times New Roman" w:hint="eastAsia"/>
          <w:sz w:val="24"/>
          <w:szCs w:val="24"/>
        </w:rPr>
        <w:t xml:space="preserve"> </w:t>
      </w:r>
      <w:proofErr w:type="spellStart"/>
      <w:r w:rsidR="00D61C12" w:rsidRPr="00E8113B">
        <w:rPr>
          <w:rFonts w:ascii="Times New Roman" w:eastAsia="바탕체" w:hAnsi="Times New Roman" w:cs="Times New Roman" w:hint="eastAsia"/>
          <w:sz w:val="24"/>
          <w:szCs w:val="24"/>
        </w:rPr>
        <w:t>유전모수</w:t>
      </w:r>
      <w:proofErr w:type="spellEnd"/>
      <w:r w:rsidR="00D61C12" w:rsidRPr="00E8113B">
        <w:rPr>
          <w:rFonts w:ascii="Times New Roman" w:eastAsia="바탕체" w:hAnsi="Times New Roman" w:cs="Times New Roman" w:hint="eastAsia"/>
          <w:sz w:val="24"/>
          <w:szCs w:val="24"/>
        </w:rPr>
        <w:t xml:space="preserve"> </w:t>
      </w:r>
      <w:r w:rsidR="00D61C12" w:rsidRPr="00E8113B">
        <w:rPr>
          <w:rFonts w:ascii="Times New Roman" w:eastAsia="바탕체" w:hAnsi="Times New Roman" w:cs="Times New Roman" w:hint="eastAsia"/>
          <w:sz w:val="24"/>
          <w:szCs w:val="24"/>
        </w:rPr>
        <w:t>추정</w:t>
      </w:r>
      <w:r w:rsidR="00D61C12" w:rsidRPr="00E8113B">
        <w:rPr>
          <w:rFonts w:ascii="Times New Roman" w:eastAsia="바탕체" w:hAnsi="Times New Roman" w:cs="Times New Roman" w:hint="eastAsia"/>
          <w:sz w:val="24"/>
          <w:szCs w:val="24"/>
        </w:rPr>
        <w:t xml:space="preserve"> </w:t>
      </w:r>
      <w:r w:rsidR="00D61C12" w:rsidRPr="00E8113B">
        <w:rPr>
          <w:rFonts w:ascii="Times New Roman" w:eastAsia="바탕체" w:hAnsi="Times New Roman" w:cs="Times New Roman" w:hint="eastAsia"/>
          <w:sz w:val="24"/>
          <w:szCs w:val="24"/>
        </w:rPr>
        <w:t>등</w:t>
      </w:r>
      <w:r w:rsidR="00D61C12" w:rsidRPr="00E8113B">
        <w:rPr>
          <w:rFonts w:ascii="Times New Roman" w:eastAsia="바탕체" w:hAnsi="Times New Roman" w:cs="Times New Roman" w:hint="eastAsia"/>
          <w:sz w:val="24"/>
          <w:szCs w:val="24"/>
        </w:rPr>
        <w:t xml:space="preserve"> </w:t>
      </w:r>
      <w:r w:rsidR="0009174D" w:rsidRPr="00E8113B">
        <w:rPr>
          <w:rFonts w:ascii="Times New Roman" w:eastAsia="바탕체" w:hAnsi="Times New Roman" w:cs="Times New Roman" w:hint="eastAsia"/>
          <w:sz w:val="24"/>
          <w:szCs w:val="24"/>
        </w:rPr>
        <w:t>연구가</w:t>
      </w:r>
      <w:r w:rsidR="0009174D" w:rsidRPr="00E8113B">
        <w:rPr>
          <w:rFonts w:ascii="Times New Roman" w:eastAsia="바탕체" w:hAnsi="Times New Roman" w:cs="Times New Roman" w:hint="eastAsia"/>
          <w:sz w:val="24"/>
          <w:szCs w:val="24"/>
        </w:rPr>
        <w:t xml:space="preserve"> </w:t>
      </w:r>
      <w:r w:rsidR="0009174D" w:rsidRPr="00E8113B">
        <w:rPr>
          <w:rFonts w:ascii="Times New Roman" w:eastAsia="바탕체" w:hAnsi="Times New Roman" w:cs="Times New Roman" w:hint="eastAsia"/>
          <w:sz w:val="24"/>
          <w:szCs w:val="24"/>
        </w:rPr>
        <w:t>꾸준히</w:t>
      </w:r>
      <w:r w:rsidR="0009174D" w:rsidRPr="00E8113B">
        <w:rPr>
          <w:rFonts w:ascii="Times New Roman" w:eastAsia="바탕체" w:hAnsi="Times New Roman" w:cs="Times New Roman" w:hint="eastAsia"/>
          <w:sz w:val="24"/>
          <w:szCs w:val="24"/>
        </w:rPr>
        <w:t xml:space="preserve"> </w:t>
      </w:r>
      <w:r w:rsidR="0009174D" w:rsidRPr="00E8113B">
        <w:rPr>
          <w:rFonts w:ascii="Times New Roman" w:eastAsia="바탕체" w:hAnsi="Times New Roman" w:cs="Times New Roman" w:hint="eastAsia"/>
          <w:sz w:val="24"/>
          <w:szCs w:val="24"/>
        </w:rPr>
        <w:t>유지되고</w:t>
      </w:r>
      <w:r w:rsidR="0009174D" w:rsidRPr="00E8113B">
        <w:rPr>
          <w:rFonts w:ascii="Times New Roman" w:eastAsia="바탕체" w:hAnsi="Times New Roman" w:cs="Times New Roman" w:hint="eastAsia"/>
          <w:sz w:val="24"/>
          <w:szCs w:val="24"/>
        </w:rPr>
        <w:t xml:space="preserve"> </w:t>
      </w:r>
      <w:r w:rsidR="0009174D" w:rsidRPr="00E8113B">
        <w:rPr>
          <w:rFonts w:ascii="Times New Roman" w:eastAsia="바탕체" w:hAnsi="Times New Roman" w:cs="Times New Roman" w:hint="eastAsia"/>
          <w:sz w:val="24"/>
          <w:szCs w:val="24"/>
        </w:rPr>
        <w:t>있으며</w:t>
      </w:r>
      <w:commentRangeStart w:id="14"/>
      <w:r w:rsidR="0009174D" w:rsidRPr="00E8113B">
        <w:rPr>
          <w:rFonts w:ascii="Times New Roman" w:eastAsia="바탕체" w:hAnsi="Times New Roman" w:cs="Times New Roman" w:hint="eastAsia"/>
          <w:sz w:val="24"/>
          <w:szCs w:val="24"/>
        </w:rPr>
        <w:t>(</w:t>
      </w:r>
      <w:r w:rsidR="0009174D" w:rsidRPr="00E8113B">
        <w:rPr>
          <w:rFonts w:ascii="Times New Roman" w:eastAsia="바탕체" w:hAnsi="Times New Roman" w:cs="Times New Roman"/>
          <w:sz w:val="24"/>
          <w:szCs w:val="24"/>
        </w:rPr>
        <w:t>Lee et al., 2019; Sun, 2021</w:t>
      </w:r>
      <w:r w:rsidR="00290CF9">
        <w:rPr>
          <w:rFonts w:ascii="Times New Roman" w:eastAsia="바탕체" w:hAnsi="Times New Roman" w:cs="Times New Roman"/>
          <w:sz w:val="24"/>
          <w:szCs w:val="24"/>
        </w:rPr>
        <w:t>;</w:t>
      </w:r>
      <w:r w:rsidR="0009174D" w:rsidRPr="00E8113B">
        <w:rPr>
          <w:rFonts w:ascii="Times New Roman" w:eastAsia="바탕체" w:hAnsi="Times New Roman" w:cs="Times New Roman"/>
          <w:sz w:val="24"/>
          <w:szCs w:val="24"/>
        </w:rPr>
        <w:t xml:space="preserve"> Lee and Yoon, 2021)</w:t>
      </w:r>
      <w:commentRangeEnd w:id="14"/>
      <w:r w:rsidR="00290CF9">
        <w:rPr>
          <w:rStyle w:val="a3"/>
        </w:rPr>
        <w:commentReference w:id="14"/>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한우의</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생산성에</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영향을</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미치는</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환경요인들을</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보정하는</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모델식을</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구축한다면</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기존보다</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효율적인</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개량체계를</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구축할</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수</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있을</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것으로</w:t>
      </w:r>
      <w:r w:rsidR="0009174D" w:rsidRPr="00E8113B">
        <w:rPr>
          <w:rFonts w:ascii="Times New Roman" w:eastAsia="바탕체" w:hAnsi="Times New Roman" w:cs="Times New Roman"/>
          <w:sz w:val="24"/>
          <w:szCs w:val="24"/>
        </w:rPr>
        <w:t xml:space="preserve"> </w:t>
      </w:r>
      <w:r w:rsidR="0009174D" w:rsidRPr="00E8113B">
        <w:rPr>
          <w:rFonts w:ascii="Times New Roman" w:eastAsia="바탕체" w:hAnsi="Times New Roman" w:cs="Times New Roman"/>
          <w:sz w:val="24"/>
          <w:szCs w:val="24"/>
        </w:rPr>
        <w:t>보고되었다</w:t>
      </w:r>
      <w:r w:rsidR="0009174D" w:rsidRPr="00E8113B">
        <w:rPr>
          <w:rFonts w:ascii="Times New Roman" w:eastAsia="바탕체" w:hAnsi="Times New Roman" w:cs="Times New Roman"/>
          <w:sz w:val="24"/>
          <w:szCs w:val="24"/>
        </w:rPr>
        <w:t>(Lee et al., 2015).</w:t>
      </w:r>
      <w:r w:rsidR="008C0771"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최근</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육우</w:t>
      </w:r>
      <w:r w:rsidR="00B12612" w:rsidRPr="00E8113B">
        <w:rPr>
          <w:rFonts w:ascii="Times New Roman" w:eastAsia="바탕체" w:hAnsi="Times New Roman" w:cs="Times New Roman" w:hint="eastAsia"/>
          <w:sz w:val="24"/>
          <w:szCs w:val="24"/>
        </w:rPr>
        <w:t>와</w:t>
      </w:r>
      <w:r w:rsidR="00B12612" w:rsidRPr="00E8113B">
        <w:rPr>
          <w:rFonts w:ascii="Times New Roman" w:eastAsia="바탕체" w:hAnsi="Times New Roman" w:cs="Times New Roman" w:hint="eastAsia"/>
          <w:sz w:val="24"/>
          <w:szCs w:val="24"/>
        </w:rPr>
        <w:t xml:space="preserve"> </w:t>
      </w:r>
      <w:r w:rsidR="00B12612" w:rsidRPr="00E8113B">
        <w:rPr>
          <w:rFonts w:ascii="Times New Roman" w:eastAsia="바탕체" w:hAnsi="Times New Roman" w:cs="Times New Roman" w:hint="eastAsia"/>
          <w:sz w:val="24"/>
          <w:szCs w:val="24"/>
        </w:rPr>
        <w:t>젖소</w:t>
      </w:r>
      <w:r w:rsidR="00E466B0" w:rsidRPr="00E8113B">
        <w:rPr>
          <w:rFonts w:ascii="Times New Roman" w:eastAsia="바탕체" w:hAnsi="Times New Roman" w:cs="Times New Roman"/>
          <w:sz w:val="24"/>
          <w:szCs w:val="24"/>
        </w:rPr>
        <w:t>의</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여러</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경제형질에서</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유전</w:t>
      </w:r>
      <w:r w:rsidR="00E466B0" w:rsidRPr="00E8113B">
        <w:rPr>
          <w:rFonts w:ascii="Times New Roman" w:eastAsia="바탕체" w:hAnsi="Times New Roman" w:cs="Times New Roman" w:hint="eastAsia"/>
          <w:sz w:val="24"/>
          <w:szCs w:val="24"/>
        </w:rPr>
        <w:t>자</w:t>
      </w:r>
      <w:r w:rsidR="00E466B0" w:rsidRPr="00E8113B">
        <w:rPr>
          <w:rFonts w:ascii="Times New Roman" w:eastAsia="바탕체" w:hAnsi="Times New Roman" w:cs="Times New Roman" w:hint="eastAsia"/>
          <w:sz w:val="24"/>
          <w:szCs w:val="24"/>
        </w:rPr>
        <w:t>(</w:t>
      </w:r>
      <w:r w:rsidR="00E466B0" w:rsidRPr="00E8113B">
        <w:rPr>
          <w:rFonts w:ascii="Times New Roman" w:eastAsia="바탕체" w:hAnsi="Times New Roman" w:cs="Times New Roman"/>
          <w:sz w:val="24"/>
          <w:szCs w:val="24"/>
        </w:rPr>
        <w:t>Quantitative trait locus, Gene express)</w:t>
      </w:r>
      <w:r w:rsidR="00E466B0" w:rsidRPr="00E8113B">
        <w:rPr>
          <w:rFonts w:ascii="Times New Roman" w:eastAsia="바탕체" w:hAnsi="Times New Roman" w:cs="Times New Roman" w:hint="eastAsia"/>
          <w:sz w:val="24"/>
          <w:szCs w:val="24"/>
        </w:rPr>
        <w:t>와</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환경</w:t>
      </w:r>
      <w:r w:rsidR="00E466B0" w:rsidRPr="00E8113B">
        <w:rPr>
          <w:rFonts w:ascii="Times New Roman" w:eastAsia="바탕체" w:hAnsi="Times New Roman" w:cs="Times New Roman" w:hint="eastAsia"/>
          <w:sz w:val="24"/>
          <w:szCs w:val="24"/>
        </w:rPr>
        <w:t>(H</w:t>
      </w:r>
      <w:r w:rsidR="00E466B0" w:rsidRPr="00E8113B">
        <w:rPr>
          <w:rFonts w:ascii="Times New Roman" w:eastAsia="바탕체" w:hAnsi="Times New Roman" w:cs="Times New Roman"/>
          <w:sz w:val="24"/>
          <w:szCs w:val="24"/>
        </w:rPr>
        <w:t xml:space="preserve">eat stress, </w:t>
      </w:r>
      <w:r w:rsidR="00B56E92" w:rsidRPr="00E8113B">
        <w:rPr>
          <w:rFonts w:ascii="Times New Roman" w:eastAsia="바탕체" w:hAnsi="Times New Roman" w:cs="Times New Roman"/>
          <w:sz w:val="24"/>
          <w:szCs w:val="24"/>
        </w:rPr>
        <w:t>Temperature h</w:t>
      </w:r>
      <w:r w:rsidR="00E466B0" w:rsidRPr="00E8113B">
        <w:rPr>
          <w:rFonts w:ascii="Times New Roman" w:eastAsia="바탕체" w:hAnsi="Times New Roman" w:cs="Times New Roman"/>
          <w:sz w:val="24"/>
          <w:szCs w:val="24"/>
        </w:rPr>
        <w:t xml:space="preserve">umidity </w:t>
      </w:r>
      <w:r w:rsidR="00B56E92" w:rsidRPr="00E8113B">
        <w:rPr>
          <w:rFonts w:ascii="Times New Roman" w:eastAsia="바탕체" w:hAnsi="Times New Roman" w:cs="Times New Roman"/>
          <w:sz w:val="24"/>
          <w:szCs w:val="24"/>
        </w:rPr>
        <w:t>i</w:t>
      </w:r>
      <w:r w:rsidR="00E466B0" w:rsidRPr="00E8113B">
        <w:rPr>
          <w:rFonts w:ascii="Times New Roman" w:eastAsia="바탕체" w:hAnsi="Times New Roman" w:cs="Times New Roman"/>
          <w:sz w:val="24"/>
          <w:szCs w:val="24"/>
        </w:rPr>
        <w:t>ndex)</w:t>
      </w:r>
      <w:r w:rsidR="00E466B0" w:rsidRPr="00E8113B">
        <w:rPr>
          <w:rFonts w:ascii="Times New Roman" w:eastAsia="바탕체" w:hAnsi="Times New Roman" w:cs="Times New Roman"/>
          <w:sz w:val="24"/>
          <w:szCs w:val="24"/>
        </w:rPr>
        <w:t>의</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상호작용효과에</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대한</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연구가</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다수</w:t>
      </w:r>
      <w:r w:rsidR="00E466B0" w:rsidRPr="00E8113B">
        <w:rPr>
          <w:rFonts w:ascii="Times New Roman" w:eastAsia="바탕체" w:hAnsi="Times New Roman" w:cs="Times New Roman"/>
          <w:sz w:val="24"/>
          <w:szCs w:val="24"/>
        </w:rPr>
        <w:t xml:space="preserve"> </w:t>
      </w:r>
      <w:r w:rsidR="00E466B0" w:rsidRPr="00E8113B">
        <w:rPr>
          <w:rFonts w:ascii="Times New Roman" w:eastAsia="바탕체" w:hAnsi="Times New Roman" w:cs="Times New Roman"/>
          <w:sz w:val="24"/>
          <w:szCs w:val="24"/>
        </w:rPr>
        <w:t>보고되었으며</w:t>
      </w:r>
      <w:r w:rsidRPr="00E8113B">
        <w:rPr>
          <w:rFonts w:ascii="Times New Roman" w:eastAsia="바탕체" w:hAnsi="Times New Roman" w:cs="Times New Roman"/>
          <w:sz w:val="24"/>
          <w:szCs w:val="24"/>
        </w:rPr>
        <w:t>(</w:t>
      </w:r>
      <w:proofErr w:type="spellStart"/>
      <w:r w:rsidRPr="00E8113B">
        <w:rPr>
          <w:rFonts w:ascii="Times New Roman" w:eastAsia="바탕체" w:hAnsi="Times New Roman" w:cs="Times New Roman"/>
          <w:sz w:val="24"/>
          <w:szCs w:val="24"/>
        </w:rPr>
        <w:t>Pegolo</w:t>
      </w:r>
      <w:proofErr w:type="spellEnd"/>
      <w:r w:rsidRPr="00E8113B">
        <w:rPr>
          <w:rFonts w:ascii="Times New Roman" w:eastAsia="바탕체" w:hAnsi="Times New Roman" w:cs="Times New Roman"/>
          <w:sz w:val="24"/>
          <w:szCs w:val="24"/>
        </w:rPr>
        <w:t xml:space="preserve"> et al., 2011; Williams et al., 2012</w:t>
      </w:r>
      <w:r w:rsidR="00A12188" w:rsidRPr="00E8113B">
        <w:rPr>
          <w:rFonts w:ascii="Times New Roman" w:eastAsia="바탕체" w:hAnsi="Times New Roman" w:cs="Times New Roman"/>
          <w:sz w:val="24"/>
          <w:szCs w:val="24"/>
        </w:rPr>
        <w:t xml:space="preserve">; </w:t>
      </w:r>
      <w:r w:rsidR="00A12188" w:rsidRPr="00E8113B">
        <w:rPr>
          <w:rFonts w:ascii="Times New Roman" w:eastAsia="바탕체" w:hAnsi="Times New Roman" w:cs="Times New Roman" w:hint="eastAsia"/>
          <w:sz w:val="24"/>
          <w:szCs w:val="24"/>
        </w:rPr>
        <w:t>C</w:t>
      </w:r>
      <w:r w:rsidR="00A12188" w:rsidRPr="00E8113B">
        <w:rPr>
          <w:rFonts w:ascii="Times New Roman" w:eastAsia="바탕체" w:hAnsi="Times New Roman" w:cs="Times New Roman"/>
          <w:sz w:val="24"/>
          <w:szCs w:val="24"/>
        </w:rPr>
        <w:t>hung et al., 2020</w:t>
      </w:r>
      <w:r w:rsidR="00C72DBA" w:rsidRPr="00E8113B">
        <w:rPr>
          <w:rFonts w:ascii="Times New Roman" w:eastAsia="바탕체" w:hAnsi="Times New Roman" w:cs="Times New Roman"/>
          <w:sz w:val="24"/>
          <w:szCs w:val="24"/>
        </w:rPr>
        <w:t>; Landi et al., 2023</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이에</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한우의</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생산성에</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영향을</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미치는</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환경요인들을</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보정하는</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모델식을</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구축한다면</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기존보다</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효율적인</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개량체계를</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구축할</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수</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있을</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것으로</w:t>
      </w:r>
      <w:r w:rsidRPr="00E8113B">
        <w:rPr>
          <w:rFonts w:ascii="Times New Roman" w:eastAsia="바탕체" w:hAnsi="Times New Roman" w:cs="Times New Roman"/>
          <w:sz w:val="24"/>
          <w:szCs w:val="24"/>
        </w:rPr>
        <w:t xml:space="preserve"> </w:t>
      </w:r>
      <w:r w:rsidRPr="00E8113B">
        <w:rPr>
          <w:rFonts w:ascii="Times New Roman" w:eastAsia="바탕체" w:hAnsi="Times New Roman" w:cs="Times New Roman"/>
          <w:sz w:val="24"/>
          <w:szCs w:val="24"/>
        </w:rPr>
        <w:t>보고되었다</w:t>
      </w:r>
      <w:r w:rsidRPr="00E8113B">
        <w:rPr>
          <w:rFonts w:ascii="Times New Roman" w:eastAsia="바탕체" w:hAnsi="Times New Roman" w:cs="Times New Roman"/>
          <w:sz w:val="24"/>
          <w:szCs w:val="24"/>
        </w:rPr>
        <w:t>(Lee et al., 2015).</w:t>
      </w:r>
    </w:p>
    <w:p w14:paraId="5AD7E256" w14:textId="6406BD57" w:rsidR="000F541E" w:rsidRDefault="00A9567D" w:rsidP="00E964C0">
      <w:pPr>
        <w:wordWrap/>
        <w:spacing w:line="480" w:lineRule="auto"/>
        <w:rPr>
          <w:rFonts w:ascii="Times New Roman" w:eastAsia="바탕체" w:hAnsi="Times New Roman" w:cs="Times New Roman"/>
          <w:sz w:val="24"/>
          <w:szCs w:val="24"/>
        </w:rPr>
      </w:pPr>
      <w:r>
        <w:rPr>
          <w:rFonts w:ascii="Times New Roman" w:eastAsia="바탕체" w:hAnsi="Times New Roman" w:cs="Times New Roman"/>
          <w:sz w:val="24"/>
          <w:szCs w:val="24"/>
        </w:rPr>
        <w:t>…</w:t>
      </w:r>
    </w:p>
    <w:p w14:paraId="2E10FAD0" w14:textId="10FF04B7" w:rsidR="000F541E" w:rsidRPr="00072583" w:rsidRDefault="008752FC" w:rsidP="00E964C0">
      <w:pPr>
        <w:pStyle w:val="ac"/>
        <w:wordWrap/>
        <w:spacing w:line="480" w:lineRule="auto"/>
        <w:rPr>
          <w:rFonts w:ascii="Times New Roman" w:eastAsia="바탕체" w:hAnsi="Times New Roman" w:cs="Times New Roman"/>
          <w:sz w:val="28"/>
          <w:szCs w:val="24"/>
          <w:lang w:val="en-CA"/>
        </w:rPr>
      </w:pPr>
      <w:commentRangeStart w:id="15"/>
      <w:r w:rsidRPr="00072583">
        <w:rPr>
          <w:rFonts w:ascii="Times New Roman" w:eastAsia="바탕체" w:hAnsi="Times New Roman" w:cs="Times New Roman"/>
          <w:b/>
          <w:sz w:val="28"/>
          <w:szCs w:val="24"/>
          <w:lang w:val="en-CA"/>
        </w:rPr>
        <w:t>MATERIALS AND METHODS</w:t>
      </w:r>
      <w:commentRangeEnd w:id="15"/>
      <w:r w:rsidR="00427A9A">
        <w:rPr>
          <w:rStyle w:val="a3"/>
          <w:rFonts w:asciiTheme="minorHAnsi" w:eastAsiaTheme="minorEastAsia"/>
          <w:color w:val="auto"/>
          <w:shd w:val="clear" w:color="auto" w:fill="auto"/>
        </w:rPr>
        <w:commentReference w:id="15"/>
      </w:r>
    </w:p>
    <w:p w14:paraId="0FCDC7E0" w14:textId="049E830F" w:rsidR="004D3E26" w:rsidRPr="00820C40" w:rsidRDefault="00501677" w:rsidP="00E964C0">
      <w:pPr>
        <w:wordWrap/>
        <w:spacing w:line="480" w:lineRule="auto"/>
        <w:rPr>
          <w:rFonts w:ascii="바탕체" w:eastAsia="바탕체" w:hAnsi="바탕체" w:cs="Times New Roman"/>
          <w:b/>
          <w:sz w:val="24"/>
          <w:szCs w:val="20"/>
        </w:rPr>
      </w:pPr>
      <w:r w:rsidRPr="00820C40">
        <w:rPr>
          <w:rFonts w:ascii="바탕체" w:eastAsia="바탕체" w:hAnsi="바탕체" w:cs="Times New Roman"/>
          <w:b/>
          <w:sz w:val="24"/>
          <w:szCs w:val="20"/>
        </w:rPr>
        <w:t>공시재료 및 표현형정보</w:t>
      </w:r>
    </w:p>
    <w:p w14:paraId="525DB3A7" w14:textId="1EA82D90" w:rsidR="00413CA3" w:rsidRPr="00413CA3" w:rsidRDefault="00A9567D" w:rsidP="00E964C0">
      <w:pPr>
        <w:wordWrap/>
        <w:spacing w:line="480" w:lineRule="auto"/>
        <w:rPr>
          <w:rFonts w:ascii="Times New Roman" w:eastAsia="바탕체" w:hAnsi="Times New Roman" w:cs="Times New Roman"/>
          <w:sz w:val="24"/>
          <w:szCs w:val="20"/>
        </w:rPr>
      </w:pPr>
      <w:r>
        <w:rPr>
          <w:rFonts w:ascii="Times New Roman" w:eastAsia="바탕체" w:hAnsi="Times New Roman" w:cs="Times New Roman"/>
          <w:sz w:val="24"/>
          <w:szCs w:val="20"/>
        </w:rPr>
        <w:t>…</w:t>
      </w:r>
    </w:p>
    <w:p w14:paraId="7961FACB" w14:textId="6FC1F4FE" w:rsidR="0039052B" w:rsidRPr="00370EC9" w:rsidRDefault="00413CA3" w:rsidP="00E964C0">
      <w:pPr>
        <w:wordWrap/>
        <w:spacing w:line="480" w:lineRule="auto"/>
        <w:ind w:firstLineChars="100" w:firstLine="240"/>
        <w:rPr>
          <w:rFonts w:ascii="Times New Roman" w:eastAsia="바탕체" w:hAnsi="Times New Roman" w:cs="Times New Roman"/>
          <w:sz w:val="24"/>
          <w:szCs w:val="24"/>
        </w:rPr>
      </w:pPr>
      <w:r w:rsidRPr="00413CA3">
        <w:rPr>
          <w:rFonts w:ascii="Times New Roman" w:eastAsia="바탕체" w:hAnsi="Times New Roman" w:cs="Times New Roman" w:hint="eastAsia"/>
          <w:sz w:val="24"/>
          <w:szCs w:val="20"/>
        </w:rPr>
        <w:t>도체형질에</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대한</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환경효과</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분석을</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위해</w:t>
      </w:r>
      <w:r w:rsidRPr="00413CA3">
        <w:rPr>
          <w:rFonts w:ascii="Times New Roman" w:eastAsia="바탕체" w:hAnsi="Times New Roman" w:cs="Times New Roman"/>
          <w:sz w:val="24"/>
          <w:szCs w:val="20"/>
        </w:rPr>
        <w:t xml:space="preserve"> </w:t>
      </w:r>
      <w:proofErr w:type="spellStart"/>
      <w:r w:rsidRPr="00413CA3">
        <w:rPr>
          <w:rFonts w:ascii="Times New Roman" w:eastAsia="바탕체" w:hAnsi="Times New Roman" w:cs="Times New Roman"/>
          <w:sz w:val="24"/>
          <w:szCs w:val="20"/>
        </w:rPr>
        <w:t>도축년도</w:t>
      </w:r>
      <w:proofErr w:type="spellEnd"/>
      <w:r w:rsidRPr="00413CA3">
        <w:rPr>
          <w:rFonts w:ascii="Times New Roman" w:eastAsia="바탕체" w:hAnsi="Times New Roman" w:cs="Times New Roman"/>
          <w:sz w:val="24"/>
          <w:szCs w:val="20"/>
        </w:rPr>
        <w:t xml:space="preserve">, </w:t>
      </w:r>
      <w:proofErr w:type="spellStart"/>
      <w:r w:rsidRPr="00413CA3">
        <w:rPr>
          <w:rFonts w:ascii="Times New Roman" w:eastAsia="바탕체" w:hAnsi="Times New Roman" w:cs="Times New Roman"/>
          <w:sz w:val="24"/>
          <w:szCs w:val="20"/>
        </w:rPr>
        <w:t>도축계절</w:t>
      </w:r>
      <w:proofErr w:type="spellEnd"/>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사육지역</w:t>
      </w:r>
      <w:r w:rsidRPr="00413CA3">
        <w:rPr>
          <w:rFonts w:ascii="Times New Roman" w:eastAsia="바탕체" w:hAnsi="Times New Roman" w:cs="Times New Roman"/>
          <w:sz w:val="24"/>
          <w:szCs w:val="20"/>
        </w:rPr>
        <w:t xml:space="preserve">, </w:t>
      </w:r>
      <w:proofErr w:type="spellStart"/>
      <w:r w:rsidRPr="00413CA3">
        <w:rPr>
          <w:rFonts w:ascii="Times New Roman" w:eastAsia="바탕체" w:hAnsi="Times New Roman" w:cs="Times New Roman"/>
          <w:sz w:val="24"/>
          <w:szCs w:val="20"/>
        </w:rPr>
        <w:t>출하개월령에</w:t>
      </w:r>
      <w:proofErr w:type="spellEnd"/>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따라</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분류하여</w:t>
      </w:r>
      <w:r w:rsidRPr="00413CA3">
        <w:rPr>
          <w:rFonts w:ascii="Times New Roman" w:eastAsia="바탕체" w:hAnsi="Times New Roman" w:cs="Times New Roman"/>
          <w:sz w:val="24"/>
          <w:szCs w:val="20"/>
        </w:rPr>
        <w:t xml:space="preserve"> </w:t>
      </w:r>
      <w:commentRangeStart w:id="16"/>
      <w:r w:rsidRPr="00413CA3">
        <w:rPr>
          <w:rFonts w:ascii="Times New Roman" w:eastAsia="바탕체" w:hAnsi="Times New Roman" w:cs="Times New Roman"/>
          <w:sz w:val="24"/>
          <w:szCs w:val="20"/>
        </w:rPr>
        <w:t>Table 1</w:t>
      </w:r>
      <w:commentRangeEnd w:id="16"/>
      <w:r w:rsidR="00427A9A">
        <w:rPr>
          <w:rStyle w:val="a3"/>
        </w:rPr>
        <w:commentReference w:id="16"/>
      </w:r>
      <w:r w:rsidRPr="00413CA3">
        <w:rPr>
          <w:rFonts w:ascii="Times New Roman" w:eastAsia="바탕체" w:hAnsi="Times New Roman" w:cs="Times New Roman"/>
          <w:sz w:val="24"/>
          <w:szCs w:val="20"/>
        </w:rPr>
        <w:t>에</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나타내었다</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분석의</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용이성을</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위해</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개체</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수가</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적은</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변수는</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하나의</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변수로</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합쳤다</w:t>
      </w:r>
      <w:r w:rsidRPr="00413CA3">
        <w:rPr>
          <w:rFonts w:ascii="Times New Roman" w:eastAsia="바탕체" w:hAnsi="Times New Roman" w:cs="Times New Roman"/>
          <w:sz w:val="24"/>
          <w:szCs w:val="20"/>
        </w:rPr>
        <w:t>. 2012</w:t>
      </w:r>
      <w:r w:rsidRPr="00413CA3">
        <w:rPr>
          <w:rFonts w:ascii="Times New Roman" w:eastAsia="바탕체" w:hAnsi="Times New Roman" w:cs="Times New Roman"/>
          <w:sz w:val="24"/>
          <w:szCs w:val="20"/>
        </w:rPr>
        <w:t>년에서</w:t>
      </w:r>
      <w:r w:rsidRPr="00413CA3">
        <w:rPr>
          <w:rFonts w:ascii="Times New Roman" w:eastAsia="바탕체" w:hAnsi="Times New Roman" w:cs="Times New Roman"/>
          <w:sz w:val="24"/>
          <w:szCs w:val="20"/>
        </w:rPr>
        <w:t xml:space="preserve"> 2014</w:t>
      </w:r>
      <w:r w:rsidRPr="00413CA3">
        <w:rPr>
          <w:rFonts w:ascii="Times New Roman" w:eastAsia="바탕체" w:hAnsi="Times New Roman" w:cs="Times New Roman"/>
          <w:sz w:val="24"/>
          <w:szCs w:val="20"/>
        </w:rPr>
        <w:t>년에</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생산된</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개체는</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lastRenderedPageBreak/>
        <w:t>2014</w:t>
      </w:r>
      <w:r w:rsidRPr="00413CA3">
        <w:rPr>
          <w:rFonts w:ascii="Times New Roman" w:eastAsia="바탕체" w:hAnsi="Times New Roman" w:cs="Times New Roman"/>
          <w:sz w:val="24"/>
          <w:szCs w:val="20"/>
        </w:rPr>
        <w:t>년</w:t>
      </w:r>
      <w:r w:rsidRPr="00413CA3">
        <w:rPr>
          <w:rFonts w:ascii="Times New Roman" w:eastAsia="바탕체" w:hAnsi="Times New Roman" w:cs="Times New Roman"/>
          <w:sz w:val="24"/>
          <w:szCs w:val="20"/>
        </w:rPr>
        <w:t>, 2014</w:t>
      </w:r>
      <w:r w:rsidRPr="00413CA3">
        <w:rPr>
          <w:rFonts w:ascii="Times New Roman" w:eastAsia="바탕체" w:hAnsi="Times New Roman" w:cs="Times New Roman"/>
          <w:sz w:val="24"/>
          <w:szCs w:val="20"/>
        </w:rPr>
        <w:t>년에서</w:t>
      </w:r>
      <w:r w:rsidRPr="00413CA3">
        <w:rPr>
          <w:rFonts w:ascii="Times New Roman" w:eastAsia="바탕체" w:hAnsi="Times New Roman" w:cs="Times New Roman"/>
          <w:sz w:val="24"/>
          <w:szCs w:val="20"/>
        </w:rPr>
        <w:t xml:space="preserve"> 2016</w:t>
      </w:r>
      <w:r w:rsidRPr="00413CA3">
        <w:rPr>
          <w:rFonts w:ascii="Times New Roman" w:eastAsia="바탕체" w:hAnsi="Times New Roman" w:cs="Times New Roman"/>
          <w:sz w:val="24"/>
          <w:szCs w:val="20"/>
        </w:rPr>
        <w:t>년에</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도축된</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개체는</w:t>
      </w:r>
      <w:r w:rsidRPr="00413CA3">
        <w:rPr>
          <w:rFonts w:ascii="Times New Roman" w:eastAsia="바탕체" w:hAnsi="Times New Roman" w:cs="Times New Roman"/>
          <w:sz w:val="24"/>
          <w:szCs w:val="20"/>
        </w:rPr>
        <w:t xml:space="preserve"> 2016</w:t>
      </w:r>
      <w:r w:rsidRPr="00413CA3">
        <w:rPr>
          <w:rFonts w:ascii="Times New Roman" w:eastAsia="바탕체" w:hAnsi="Times New Roman" w:cs="Times New Roman"/>
          <w:sz w:val="24"/>
          <w:szCs w:val="20"/>
        </w:rPr>
        <w:t>년</w:t>
      </w:r>
      <w:r w:rsidRPr="00413CA3">
        <w:rPr>
          <w:rFonts w:ascii="Times New Roman" w:eastAsia="바탕체" w:hAnsi="Times New Roman" w:cs="Times New Roman"/>
          <w:sz w:val="24"/>
          <w:szCs w:val="20"/>
        </w:rPr>
        <w:t xml:space="preserve">, </w:t>
      </w:r>
      <w:proofErr w:type="spellStart"/>
      <w:r w:rsidRPr="00413CA3">
        <w:rPr>
          <w:rFonts w:ascii="Times New Roman" w:eastAsia="바탕체" w:hAnsi="Times New Roman" w:cs="Times New Roman"/>
          <w:sz w:val="24"/>
          <w:szCs w:val="20"/>
        </w:rPr>
        <w:t>출하개월령의</w:t>
      </w:r>
      <w:proofErr w:type="spellEnd"/>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경우</w:t>
      </w:r>
      <w:r w:rsidRPr="00413CA3">
        <w:rPr>
          <w:rFonts w:ascii="Times New Roman" w:eastAsia="바탕체" w:hAnsi="Times New Roman" w:cs="Times New Roman"/>
          <w:sz w:val="24"/>
          <w:szCs w:val="20"/>
        </w:rPr>
        <w:t xml:space="preserve"> 26, 27</w:t>
      </w:r>
      <w:r w:rsidRPr="00413CA3">
        <w:rPr>
          <w:rFonts w:ascii="Times New Roman" w:eastAsia="바탕체" w:hAnsi="Times New Roman" w:cs="Times New Roman"/>
          <w:sz w:val="24"/>
          <w:szCs w:val="20"/>
        </w:rPr>
        <w:t>개월령에</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도축된</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개체를</w:t>
      </w:r>
      <w:r w:rsidRPr="00413CA3">
        <w:rPr>
          <w:rFonts w:ascii="Times New Roman" w:eastAsia="바탕체" w:hAnsi="Times New Roman" w:cs="Times New Roman"/>
          <w:sz w:val="24"/>
          <w:szCs w:val="20"/>
        </w:rPr>
        <w:t xml:space="preserve"> 28</w:t>
      </w:r>
      <w:r w:rsidRPr="00413CA3">
        <w:rPr>
          <w:rFonts w:ascii="Times New Roman" w:eastAsia="바탕체" w:hAnsi="Times New Roman" w:cs="Times New Roman"/>
          <w:sz w:val="24"/>
          <w:szCs w:val="20"/>
        </w:rPr>
        <w:t>개월령</w:t>
      </w:r>
      <w:r w:rsidRPr="00413CA3">
        <w:rPr>
          <w:rFonts w:ascii="Times New Roman" w:eastAsia="바탕체" w:hAnsi="Times New Roman" w:cs="Times New Roman"/>
          <w:sz w:val="24"/>
          <w:szCs w:val="20"/>
        </w:rPr>
        <w:t>, 34, 35, 36</w:t>
      </w:r>
      <w:r w:rsidRPr="00413CA3">
        <w:rPr>
          <w:rFonts w:ascii="Times New Roman" w:eastAsia="바탕체" w:hAnsi="Times New Roman" w:cs="Times New Roman"/>
          <w:sz w:val="24"/>
          <w:szCs w:val="20"/>
        </w:rPr>
        <w:t>개월령에</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도축된</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개체를</w:t>
      </w:r>
      <w:r w:rsidRPr="00413CA3">
        <w:rPr>
          <w:rFonts w:ascii="Times New Roman" w:eastAsia="바탕체" w:hAnsi="Times New Roman" w:cs="Times New Roman"/>
          <w:sz w:val="24"/>
          <w:szCs w:val="20"/>
        </w:rPr>
        <w:t xml:space="preserve"> 34</w:t>
      </w:r>
      <w:r w:rsidRPr="00413CA3">
        <w:rPr>
          <w:rFonts w:ascii="Times New Roman" w:eastAsia="바탕체" w:hAnsi="Times New Roman" w:cs="Times New Roman"/>
          <w:sz w:val="24"/>
          <w:szCs w:val="20"/>
        </w:rPr>
        <w:t>개월령으로</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변환하여</w:t>
      </w:r>
      <w:r w:rsidRPr="00413CA3">
        <w:rPr>
          <w:rFonts w:ascii="Times New Roman" w:eastAsia="바탕체" w:hAnsi="Times New Roman" w:cs="Times New Roman"/>
          <w:sz w:val="24"/>
          <w:szCs w:val="20"/>
        </w:rPr>
        <w:t xml:space="preserve"> </w:t>
      </w:r>
      <w:r w:rsidRPr="00413CA3">
        <w:rPr>
          <w:rFonts w:ascii="Times New Roman" w:eastAsia="바탕체" w:hAnsi="Times New Roman" w:cs="Times New Roman"/>
          <w:sz w:val="24"/>
          <w:szCs w:val="20"/>
        </w:rPr>
        <w:t>분석하였다</w:t>
      </w:r>
      <w:r w:rsidRPr="00413CA3">
        <w:rPr>
          <w:rFonts w:ascii="Times New Roman" w:eastAsia="바탕체" w:hAnsi="Times New Roman" w:cs="Times New Roman"/>
          <w:sz w:val="24"/>
          <w:szCs w:val="20"/>
        </w:rPr>
        <w:t>.</w:t>
      </w:r>
      <w:r w:rsidR="00970830" w:rsidRPr="00370EC9">
        <w:rPr>
          <w:rFonts w:ascii="Times New Roman" w:eastAsia="바탕체" w:hAnsi="Times New Roman" w:cs="Times New Roman"/>
          <w:sz w:val="24"/>
          <w:szCs w:val="24"/>
        </w:rPr>
        <w:t xml:space="preserve"> </w:t>
      </w:r>
    </w:p>
    <w:p w14:paraId="612D1D33" w14:textId="1C4090CE" w:rsidR="00FC19DB" w:rsidRPr="00402C31" w:rsidRDefault="00F73F9D" w:rsidP="00E964C0">
      <w:pPr>
        <w:wordWrap/>
        <w:spacing w:line="480" w:lineRule="auto"/>
        <w:rPr>
          <w:rFonts w:ascii="Times New Roman" w:eastAsia="바탕체" w:hAnsi="Times New Roman" w:cs="Times New Roman"/>
          <w:b/>
          <w:sz w:val="24"/>
          <w:szCs w:val="20"/>
        </w:rPr>
      </w:pPr>
      <w:r>
        <w:rPr>
          <w:rFonts w:ascii="Times New Roman" w:eastAsia="바탕체" w:hAnsi="Times New Roman" w:cs="Times New Roman" w:hint="eastAsia"/>
          <w:b/>
          <w:sz w:val="24"/>
          <w:szCs w:val="20"/>
        </w:rPr>
        <w:t>환경효과</w:t>
      </w:r>
      <w:r>
        <w:rPr>
          <w:rFonts w:ascii="Times New Roman" w:eastAsia="바탕체" w:hAnsi="Times New Roman" w:cs="Times New Roman" w:hint="eastAsia"/>
          <w:b/>
          <w:sz w:val="24"/>
          <w:szCs w:val="20"/>
        </w:rPr>
        <w:t xml:space="preserve"> </w:t>
      </w:r>
      <w:r>
        <w:rPr>
          <w:rFonts w:ascii="Times New Roman" w:eastAsia="바탕체" w:hAnsi="Times New Roman" w:cs="Times New Roman" w:hint="eastAsia"/>
          <w:b/>
          <w:sz w:val="24"/>
          <w:szCs w:val="20"/>
        </w:rPr>
        <w:t>분석</w:t>
      </w:r>
    </w:p>
    <w:p w14:paraId="2D49A8EC" w14:textId="123EE094" w:rsidR="00F73F9D" w:rsidRPr="00F73F9D" w:rsidRDefault="00A9567D" w:rsidP="00E964C0">
      <w:pPr>
        <w:wordWrap/>
        <w:spacing w:line="480" w:lineRule="auto"/>
        <w:rPr>
          <w:rFonts w:ascii="Times New Roman" w:eastAsia="바탕체" w:hAnsi="Times New Roman" w:cs="Times New Roman"/>
          <w:sz w:val="24"/>
          <w:szCs w:val="20"/>
        </w:rPr>
      </w:pPr>
      <w:r>
        <w:rPr>
          <w:rFonts w:ascii="Times New Roman" w:eastAsia="바탕체" w:hAnsi="Times New Roman" w:cs="Times New Roman"/>
          <w:sz w:val="24"/>
          <w:szCs w:val="20"/>
        </w:rPr>
        <w:t>…</w:t>
      </w:r>
    </w:p>
    <w:p w14:paraId="7DE23574" w14:textId="02843325" w:rsidR="00F73F9D" w:rsidRDefault="00F73F9D" w:rsidP="00E964C0">
      <w:pPr>
        <w:wordWrap/>
        <w:spacing w:line="480" w:lineRule="auto"/>
        <w:ind w:firstLineChars="100" w:firstLine="240"/>
        <w:rPr>
          <w:rFonts w:ascii="Times New Roman" w:eastAsia="바탕체" w:hAnsi="Times New Roman" w:cs="Times New Roman"/>
          <w:sz w:val="24"/>
          <w:szCs w:val="20"/>
        </w:rPr>
      </w:pPr>
      <w:r w:rsidRPr="00F73F9D">
        <w:rPr>
          <w:rFonts w:ascii="Times New Roman" w:eastAsia="바탕체" w:hAnsi="Times New Roman" w:cs="Times New Roman" w:hint="eastAsia"/>
          <w:sz w:val="24"/>
          <w:szCs w:val="20"/>
        </w:rPr>
        <w:t>본</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연구에서</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설정한</w:t>
      </w:r>
      <w:r w:rsidRPr="00F73F9D">
        <w:rPr>
          <w:rFonts w:ascii="Times New Roman" w:eastAsia="바탕체" w:hAnsi="Times New Roman" w:cs="Times New Roman"/>
          <w:sz w:val="24"/>
          <w:szCs w:val="20"/>
        </w:rPr>
        <w:t xml:space="preserve"> Linear model</w:t>
      </w:r>
      <w:r w:rsidRPr="00F73F9D">
        <w:rPr>
          <w:rFonts w:ascii="Times New Roman" w:eastAsia="바탕체" w:hAnsi="Times New Roman" w:cs="Times New Roman"/>
          <w:sz w:val="24"/>
          <w:szCs w:val="20"/>
        </w:rPr>
        <w:t>은</w:t>
      </w:r>
      <w:r w:rsidRPr="00F73F9D">
        <w:rPr>
          <w:rFonts w:ascii="Times New Roman" w:eastAsia="바탕체" w:hAnsi="Times New Roman" w:cs="Times New Roman"/>
          <w:sz w:val="24"/>
          <w:szCs w:val="20"/>
        </w:rPr>
        <w:t xml:space="preserve"> PC</w:t>
      </w:r>
      <w:r w:rsidRPr="00F73F9D">
        <w:rPr>
          <w:rFonts w:ascii="Times New Roman" w:eastAsia="바탕체" w:hAnsi="Times New Roman" w:cs="Times New Roman"/>
          <w:sz w:val="24"/>
          <w:szCs w:val="20"/>
        </w:rPr>
        <w:t>용</w:t>
      </w:r>
      <w:r w:rsidRPr="00F73F9D">
        <w:rPr>
          <w:rFonts w:ascii="Times New Roman" w:eastAsia="바탕체" w:hAnsi="Times New Roman" w:cs="Times New Roman"/>
          <w:sz w:val="24"/>
          <w:szCs w:val="20"/>
        </w:rPr>
        <w:t xml:space="preserve"> </w:t>
      </w:r>
      <w:commentRangeStart w:id="17"/>
      <w:r w:rsidRPr="00F73F9D">
        <w:rPr>
          <w:rFonts w:ascii="Times New Roman" w:eastAsia="바탕체" w:hAnsi="Times New Roman" w:cs="Times New Roman"/>
          <w:sz w:val="24"/>
          <w:szCs w:val="20"/>
        </w:rPr>
        <w:t>SAS Package Ver.9.4</w:t>
      </w:r>
      <w:r w:rsidR="0022179D">
        <w:rPr>
          <w:rFonts w:ascii="Times New Roman" w:eastAsia="바탕체" w:hAnsi="Times New Roman" w:cs="Times New Roman"/>
          <w:sz w:val="24"/>
          <w:szCs w:val="20"/>
        </w:rPr>
        <w:t xml:space="preserve"> (SAS </w:t>
      </w:r>
      <w:r w:rsidR="0022179D" w:rsidRPr="0022179D">
        <w:rPr>
          <w:rFonts w:ascii="Times New Roman" w:eastAsia="바탕체" w:hAnsi="Times New Roman" w:cs="Times New Roman"/>
          <w:sz w:val="24"/>
          <w:szCs w:val="20"/>
        </w:rPr>
        <w:t>Institute Inc.</w:t>
      </w:r>
      <w:r w:rsidR="0022179D">
        <w:rPr>
          <w:rFonts w:ascii="Times New Roman" w:eastAsia="바탕체" w:hAnsi="Times New Roman" w:cs="Times New Roman"/>
          <w:sz w:val="24"/>
          <w:szCs w:val="20"/>
        </w:rPr>
        <w:t>)</w:t>
      </w:r>
      <w:commentRangeEnd w:id="17"/>
      <w:r w:rsidR="00427A9A">
        <w:rPr>
          <w:rStyle w:val="a3"/>
        </w:rPr>
        <w:commentReference w:id="17"/>
      </w:r>
      <w:r w:rsidRPr="00F73F9D">
        <w:rPr>
          <w:rFonts w:ascii="Times New Roman" w:eastAsia="바탕체" w:hAnsi="Times New Roman" w:cs="Times New Roman"/>
          <w:sz w:val="24"/>
          <w:szCs w:val="20"/>
        </w:rPr>
        <w:t>를</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이용하였고</w:t>
      </w:r>
      <w:r w:rsidRPr="00F73F9D">
        <w:rPr>
          <w:rFonts w:ascii="Times New Roman" w:eastAsia="바탕체" w:hAnsi="Times New Roman" w:cs="Times New Roman"/>
          <w:sz w:val="24"/>
          <w:szCs w:val="20"/>
        </w:rPr>
        <w:t xml:space="preserve">, GLM (Generalized Linear Model) </w:t>
      </w:r>
      <w:r w:rsidRPr="00F73F9D">
        <w:rPr>
          <w:rFonts w:ascii="Times New Roman" w:eastAsia="바탕체" w:hAnsi="Times New Roman" w:cs="Times New Roman"/>
          <w:sz w:val="24"/>
          <w:szCs w:val="20"/>
        </w:rPr>
        <w:t>분석결과에서</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제공되는</w:t>
      </w:r>
      <w:r w:rsidRPr="00F73F9D">
        <w:rPr>
          <w:rFonts w:ascii="Times New Roman" w:eastAsia="바탕체" w:hAnsi="Times New Roman" w:cs="Times New Roman"/>
          <w:sz w:val="24"/>
          <w:szCs w:val="20"/>
        </w:rPr>
        <w:t xml:space="preserve"> 4</w:t>
      </w:r>
      <w:r w:rsidRPr="00F73F9D">
        <w:rPr>
          <w:rFonts w:ascii="Times New Roman" w:eastAsia="바탕체" w:hAnsi="Times New Roman" w:cs="Times New Roman"/>
          <w:sz w:val="24"/>
          <w:szCs w:val="20"/>
        </w:rPr>
        <w:t>가지</w:t>
      </w:r>
      <w:r w:rsidRPr="00F73F9D">
        <w:rPr>
          <w:rFonts w:ascii="Times New Roman" w:eastAsia="바탕체" w:hAnsi="Times New Roman" w:cs="Times New Roman"/>
          <w:sz w:val="24"/>
          <w:szCs w:val="20"/>
        </w:rPr>
        <w:t xml:space="preserve"> </w:t>
      </w:r>
      <w:proofErr w:type="spellStart"/>
      <w:r w:rsidRPr="00F73F9D">
        <w:rPr>
          <w:rFonts w:ascii="Times New Roman" w:eastAsia="바탕체" w:hAnsi="Times New Roman" w:cs="Times New Roman"/>
          <w:sz w:val="24"/>
          <w:szCs w:val="20"/>
        </w:rPr>
        <w:t>제곱합</w:t>
      </w:r>
      <w:proofErr w:type="spellEnd"/>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중에서</w:t>
      </w:r>
      <w:r w:rsidRPr="00F73F9D">
        <w:rPr>
          <w:rFonts w:ascii="Times New Roman" w:eastAsia="바탕체" w:hAnsi="Times New Roman" w:cs="Times New Roman"/>
          <w:sz w:val="24"/>
          <w:szCs w:val="20"/>
        </w:rPr>
        <w:t xml:space="preserve"> </w:t>
      </w:r>
      <w:proofErr w:type="spellStart"/>
      <w:r w:rsidRPr="00F73F9D">
        <w:rPr>
          <w:rFonts w:ascii="Times New Roman" w:eastAsia="바탕체" w:hAnsi="Times New Roman" w:cs="Times New Roman"/>
          <w:sz w:val="24"/>
          <w:szCs w:val="20"/>
        </w:rPr>
        <w:t>불균형된</w:t>
      </w:r>
      <w:proofErr w:type="spellEnd"/>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자료에</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적합한</w:t>
      </w:r>
      <w:r w:rsidRPr="00F73F9D">
        <w:rPr>
          <w:rFonts w:ascii="Times New Roman" w:eastAsia="바탕체" w:hAnsi="Times New Roman" w:cs="Times New Roman"/>
          <w:sz w:val="24"/>
          <w:szCs w:val="20"/>
        </w:rPr>
        <w:t xml:space="preserve"> TYPE Ⅲ </w:t>
      </w:r>
      <w:r w:rsidRPr="00F73F9D">
        <w:rPr>
          <w:rFonts w:ascii="Times New Roman" w:eastAsia="바탕체" w:hAnsi="Times New Roman" w:cs="Times New Roman"/>
          <w:sz w:val="24"/>
          <w:szCs w:val="20"/>
        </w:rPr>
        <w:t>제곱합을</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이용하여</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분산분석</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하였으며</w:t>
      </w:r>
      <w:r w:rsidRPr="00F73F9D">
        <w:rPr>
          <w:rFonts w:ascii="Times New Roman" w:eastAsia="바탕체" w:hAnsi="Times New Roman" w:cs="Times New Roman"/>
          <w:sz w:val="24"/>
          <w:szCs w:val="20"/>
        </w:rPr>
        <w:t xml:space="preserve">, </w:t>
      </w:r>
      <w:proofErr w:type="spellStart"/>
      <w:r w:rsidRPr="00F73F9D">
        <w:rPr>
          <w:rFonts w:ascii="Times New Roman" w:eastAsia="바탕체" w:hAnsi="Times New Roman" w:cs="Times New Roman"/>
          <w:sz w:val="24"/>
          <w:szCs w:val="20"/>
        </w:rPr>
        <w:t>최소제곱</w:t>
      </w:r>
      <w:proofErr w:type="spellEnd"/>
      <w:r w:rsidRPr="00F73F9D">
        <w:rPr>
          <w:rFonts w:ascii="Times New Roman" w:eastAsia="바탕체" w:hAnsi="Times New Roman" w:cs="Times New Roman"/>
          <w:sz w:val="24"/>
          <w:szCs w:val="20"/>
        </w:rPr>
        <w:t xml:space="preserve"> </w:t>
      </w:r>
      <w:proofErr w:type="spellStart"/>
      <w:r w:rsidRPr="00F73F9D">
        <w:rPr>
          <w:rFonts w:ascii="Times New Roman" w:eastAsia="바탕체" w:hAnsi="Times New Roman" w:cs="Times New Roman"/>
          <w:sz w:val="24"/>
          <w:szCs w:val="20"/>
        </w:rPr>
        <w:t>평균치간의</w:t>
      </w:r>
      <w:proofErr w:type="spellEnd"/>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유의성</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검증을</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위하여</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다음과</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같은</w:t>
      </w:r>
      <w:r w:rsidRPr="00F73F9D">
        <w:rPr>
          <w:rFonts w:ascii="Times New Roman" w:eastAsia="바탕체" w:hAnsi="Times New Roman" w:cs="Times New Roman"/>
          <w:sz w:val="24"/>
          <w:szCs w:val="20"/>
        </w:rPr>
        <w:t xml:space="preserve"> </w:t>
      </w:r>
      <w:proofErr w:type="spellStart"/>
      <w:r w:rsidRPr="00F73F9D">
        <w:rPr>
          <w:rFonts w:ascii="Times New Roman" w:eastAsia="바탕체" w:hAnsi="Times New Roman" w:cs="Times New Roman"/>
          <w:sz w:val="24"/>
          <w:szCs w:val="20"/>
        </w:rPr>
        <w:t>귀무가설을</w:t>
      </w:r>
      <w:proofErr w:type="spellEnd"/>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설정하고</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유의수준</w:t>
      </w:r>
      <w:r w:rsidRPr="00F73F9D">
        <w:rPr>
          <w:rFonts w:ascii="Times New Roman" w:eastAsia="바탕체" w:hAnsi="Times New Roman" w:cs="Times New Roman"/>
          <w:sz w:val="24"/>
          <w:szCs w:val="20"/>
        </w:rPr>
        <w:t xml:space="preserve"> 5%</w:t>
      </w:r>
      <w:r w:rsidRPr="00F73F9D">
        <w:rPr>
          <w:rFonts w:ascii="Times New Roman" w:eastAsia="바탕체" w:hAnsi="Times New Roman" w:cs="Times New Roman"/>
          <w:sz w:val="24"/>
          <w:szCs w:val="20"/>
        </w:rPr>
        <w:t>로</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각각</w:t>
      </w:r>
      <w:r w:rsidRPr="00F73F9D">
        <w:rPr>
          <w:rFonts w:ascii="Times New Roman" w:eastAsia="바탕체" w:hAnsi="Times New Roman" w:cs="Times New Roman"/>
          <w:sz w:val="24"/>
          <w:szCs w:val="20"/>
        </w:rPr>
        <w:t xml:space="preserve"> </w:t>
      </w:r>
      <w:r w:rsidRPr="00F73F9D">
        <w:rPr>
          <w:rFonts w:ascii="Times New Roman" w:eastAsia="바탕체" w:hAnsi="Times New Roman" w:cs="Times New Roman"/>
          <w:sz w:val="24"/>
          <w:szCs w:val="20"/>
        </w:rPr>
        <w:t>검정하였다</w:t>
      </w:r>
      <w:r w:rsidRPr="00F73F9D">
        <w:rPr>
          <w:rFonts w:ascii="Times New Roman" w:eastAsia="바탕체" w:hAnsi="Times New Roman" w:cs="Times New Roman"/>
          <w:sz w:val="24"/>
          <w:szCs w:val="20"/>
        </w:rPr>
        <w:t>.</w:t>
      </w:r>
    </w:p>
    <w:p w14:paraId="454649B6" w14:textId="200E98D5" w:rsidR="00A9567D" w:rsidRPr="00F73F9D" w:rsidRDefault="00A9567D" w:rsidP="00E964C0">
      <w:pPr>
        <w:wordWrap/>
        <w:spacing w:line="480" w:lineRule="auto"/>
        <w:rPr>
          <w:rFonts w:ascii="Times New Roman" w:eastAsia="바탕체" w:hAnsi="Times New Roman" w:cs="Times New Roman"/>
          <w:sz w:val="24"/>
          <w:szCs w:val="20"/>
        </w:rPr>
      </w:pPr>
      <w:r>
        <w:rPr>
          <w:rFonts w:ascii="Times New Roman" w:eastAsia="바탕체" w:hAnsi="Times New Roman" w:cs="Times New Roman"/>
          <w:sz w:val="24"/>
          <w:szCs w:val="20"/>
        </w:rPr>
        <w:t>…</w:t>
      </w:r>
    </w:p>
    <w:p w14:paraId="6402816C" w14:textId="3B35D694" w:rsidR="00F127E6" w:rsidRDefault="008752FC" w:rsidP="00E964C0">
      <w:pPr>
        <w:wordWrap/>
        <w:spacing w:line="480" w:lineRule="auto"/>
        <w:rPr>
          <w:rFonts w:ascii="Times New Roman" w:hAnsi="Times New Roman" w:cs="Times New Roman"/>
          <w:szCs w:val="20"/>
        </w:rPr>
      </w:pPr>
      <w:commentRangeStart w:id="18"/>
      <w:r w:rsidRPr="00C9769F">
        <w:rPr>
          <w:rFonts w:ascii="Times New Roman" w:eastAsia="바탕체" w:hAnsi="Times New Roman"/>
          <w:b/>
          <w:bCs/>
          <w:kern w:val="0"/>
          <w:sz w:val="24"/>
          <w:szCs w:val="24"/>
        </w:rPr>
        <w:t>RESULTS AND DISCUSSION</w:t>
      </w:r>
      <w:r>
        <w:rPr>
          <w:rFonts w:ascii="Times New Roman" w:hAnsi="Times New Roman" w:cs="Times New Roman"/>
          <w:szCs w:val="20"/>
        </w:rPr>
        <w:t xml:space="preserve"> </w:t>
      </w:r>
      <w:commentRangeEnd w:id="18"/>
      <w:r w:rsidR="004F298A">
        <w:rPr>
          <w:rStyle w:val="a3"/>
        </w:rPr>
        <w:commentReference w:id="18"/>
      </w:r>
    </w:p>
    <w:p w14:paraId="3B909AAE" w14:textId="0A6D6DA6" w:rsidR="005E3454" w:rsidRPr="00F127E6" w:rsidRDefault="002C383B" w:rsidP="00E964C0">
      <w:pPr>
        <w:wordWrap/>
        <w:spacing w:line="480" w:lineRule="auto"/>
        <w:rPr>
          <w:rFonts w:ascii="Times New Roman" w:eastAsia="바탕체" w:hAnsi="Times New Roman" w:cs="Times New Roman"/>
          <w:b/>
          <w:sz w:val="24"/>
          <w:szCs w:val="24"/>
        </w:rPr>
      </w:pPr>
      <w:proofErr w:type="spellStart"/>
      <w:r w:rsidRPr="00F127E6">
        <w:rPr>
          <w:rFonts w:ascii="Times New Roman" w:eastAsia="바탕체" w:hAnsi="Times New Roman" w:cs="Times New Roman"/>
          <w:b/>
          <w:sz w:val="24"/>
          <w:szCs w:val="24"/>
        </w:rPr>
        <w:t>기초통계량</w:t>
      </w:r>
      <w:proofErr w:type="spellEnd"/>
      <w:r w:rsidRPr="00F127E6">
        <w:rPr>
          <w:rFonts w:ascii="Times New Roman" w:eastAsia="바탕체" w:hAnsi="Times New Roman" w:cs="Times New Roman"/>
          <w:b/>
          <w:sz w:val="24"/>
          <w:szCs w:val="24"/>
        </w:rPr>
        <w:t xml:space="preserve"> </w:t>
      </w:r>
      <w:r w:rsidRPr="00F127E6">
        <w:rPr>
          <w:rFonts w:ascii="Times New Roman" w:eastAsia="바탕체" w:hAnsi="Times New Roman" w:cs="Times New Roman"/>
          <w:b/>
          <w:sz w:val="24"/>
          <w:szCs w:val="24"/>
        </w:rPr>
        <w:t>분석</w:t>
      </w:r>
    </w:p>
    <w:p w14:paraId="4D2EE927" w14:textId="1B5E114A" w:rsidR="00A732F4" w:rsidRDefault="00A732F4" w:rsidP="00E964C0">
      <w:pPr>
        <w:widowControl/>
        <w:wordWrap/>
        <w:autoSpaceDE/>
        <w:autoSpaceDN/>
        <w:spacing w:line="480" w:lineRule="auto"/>
        <w:ind w:firstLineChars="100" w:firstLine="240"/>
        <w:rPr>
          <w:rFonts w:ascii="Times New Roman" w:eastAsia="바탕체" w:hAnsi="Times New Roman" w:cs="Times New Roman"/>
          <w:sz w:val="24"/>
          <w:szCs w:val="24"/>
        </w:rPr>
      </w:pPr>
      <w:r w:rsidRPr="00A732F4">
        <w:rPr>
          <w:rFonts w:ascii="Times New Roman" w:eastAsia="바탕체" w:hAnsi="Times New Roman" w:cs="Times New Roman" w:hint="eastAsia"/>
          <w:sz w:val="24"/>
          <w:szCs w:val="24"/>
        </w:rPr>
        <w:t>분석에</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사용된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표현형자료는</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평균적으로</w:t>
      </w:r>
      <w:r w:rsidRPr="00A732F4">
        <w:rPr>
          <w:rFonts w:ascii="Times New Roman" w:eastAsia="바탕체" w:hAnsi="Times New Roman" w:cs="Times New Roman"/>
          <w:sz w:val="24"/>
          <w:szCs w:val="24"/>
        </w:rPr>
        <w:t xml:space="preserve"> 30.9</w:t>
      </w:r>
      <w:r w:rsidRPr="00A732F4">
        <w:rPr>
          <w:rFonts w:ascii="Times New Roman" w:eastAsia="바탕체" w:hAnsi="Times New Roman" w:cs="Times New Roman"/>
          <w:sz w:val="24"/>
          <w:szCs w:val="24"/>
        </w:rPr>
        <w:t>개월령에</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도축된</w:t>
      </w:r>
      <w:r w:rsidRPr="00A732F4">
        <w:rPr>
          <w:rFonts w:ascii="Times New Roman" w:eastAsia="바탕체" w:hAnsi="Times New Roman" w:cs="Times New Roman"/>
          <w:sz w:val="24"/>
          <w:szCs w:val="24"/>
        </w:rPr>
        <w:t xml:space="preserve"> 2,309</w:t>
      </w:r>
      <w:r w:rsidRPr="00A732F4">
        <w:rPr>
          <w:rFonts w:ascii="Times New Roman" w:eastAsia="바탕체" w:hAnsi="Times New Roman" w:cs="Times New Roman"/>
          <w:sz w:val="24"/>
          <w:szCs w:val="24"/>
        </w:rPr>
        <w:t>두이며</w:t>
      </w:r>
      <w:r w:rsidRPr="00A732F4">
        <w:rPr>
          <w:rFonts w:ascii="Times New Roman" w:eastAsia="바탕체" w:hAnsi="Times New Roman" w:cs="Times New Roman"/>
          <w:sz w:val="24"/>
          <w:szCs w:val="24"/>
        </w:rPr>
        <w:t xml:space="preserve">, </w:t>
      </w:r>
      <w:proofErr w:type="spellStart"/>
      <w:r w:rsidRPr="00A732F4">
        <w:rPr>
          <w:rFonts w:ascii="Times New Roman" w:eastAsia="바탕체" w:hAnsi="Times New Roman" w:cs="Times New Roman"/>
          <w:sz w:val="24"/>
          <w:szCs w:val="24"/>
        </w:rPr>
        <w:t>도체중</w:t>
      </w:r>
      <w:proofErr w:type="spellEnd"/>
      <w:r w:rsidRPr="00A732F4">
        <w:rPr>
          <w:rFonts w:ascii="Times New Roman" w:eastAsia="바탕체" w:hAnsi="Times New Roman" w:cs="Times New Roman"/>
          <w:sz w:val="24"/>
          <w:szCs w:val="24"/>
        </w:rPr>
        <w:t xml:space="preserve">, </w:t>
      </w:r>
      <w:proofErr w:type="spellStart"/>
      <w:r w:rsidRPr="00A732F4">
        <w:rPr>
          <w:rFonts w:ascii="Times New Roman" w:eastAsia="바탕체" w:hAnsi="Times New Roman" w:cs="Times New Roman"/>
          <w:sz w:val="24"/>
          <w:szCs w:val="24"/>
        </w:rPr>
        <w:t>등심단면적</w:t>
      </w:r>
      <w:proofErr w:type="spellEnd"/>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등지방두께</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근내지방도</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순으로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평균</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및</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표준편차는</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각각</w:t>
      </w:r>
      <w:r w:rsidRPr="00A732F4">
        <w:rPr>
          <w:rFonts w:ascii="Times New Roman" w:eastAsia="바탕체" w:hAnsi="Times New Roman" w:cs="Times New Roman"/>
          <w:sz w:val="24"/>
          <w:szCs w:val="24"/>
        </w:rPr>
        <w:t xml:space="preserve"> </w:t>
      </w:r>
      <w:commentRangeStart w:id="19"/>
      <w:r w:rsidRPr="00A732F4">
        <w:rPr>
          <w:rFonts w:ascii="Times New Roman" w:eastAsia="바탕체" w:hAnsi="Times New Roman" w:cs="Times New Roman"/>
          <w:sz w:val="24"/>
          <w:szCs w:val="24"/>
        </w:rPr>
        <w:t>505.2±58.19</w:t>
      </w:r>
      <w:r w:rsidR="00427A9A">
        <w:rPr>
          <w:rFonts w:ascii="Times New Roman" w:eastAsia="바탕체" w:hAnsi="Times New Roman" w:cs="Times New Roman"/>
          <w:sz w:val="24"/>
          <w:szCs w:val="24"/>
        </w:rPr>
        <w:t xml:space="preserve"> </w:t>
      </w:r>
      <w:r w:rsidR="00427A9A">
        <w:rPr>
          <w:rFonts w:ascii="Times New Roman" w:eastAsia="바탕체" w:hAnsi="Times New Roman" w:cs="Times New Roman" w:hint="eastAsia"/>
          <w:sz w:val="24"/>
          <w:szCs w:val="24"/>
        </w:rPr>
        <w:t>k</w:t>
      </w:r>
      <w:r w:rsidR="00427A9A">
        <w:rPr>
          <w:rFonts w:ascii="Times New Roman" w:eastAsia="바탕체" w:hAnsi="Times New Roman" w:cs="Times New Roman"/>
          <w:sz w:val="24"/>
          <w:szCs w:val="24"/>
        </w:rPr>
        <w:t>g</w:t>
      </w:r>
      <w:r w:rsidRPr="00A732F4">
        <w:rPr>
          <w:rFonts w:ascii="Times New Roman" w:eastAsia="바탕체" w:hAnsi="Times New Roman" w:cs="Times New Roman"/>
          <w:sz w:val="24"/>
          <w:szCs w:val="24"/>
        </w:rPr>
        <w:t>, 105.57±13.41</w:t>
      </w:r>
      <w:r w:rsidR="00427A9A">
        <w:rPr>
          <w:rFonts w:ascii="Times New Roman" w:eastAsia="바탕체" w:hAnsi="Times New Roman" w:cs="Times New Roman"/>
          <w:sz w:val="24"/>
          <w:szCs w:val="24"/>
        </w:rPr>
        <w:t xml:space="preserve"> cm</w:t>
      </w:r>
      <w:r w:rsidR="00427A9A" w:rsidRPr="00427A9A">
        <w:rPr>
          <w:rFonts w:ascii="Times New Roman" w:eastAsia="바탕체" w:hAnsi="Times New Roman" w:cs="Times New Roman"/>
          <w:sz w:val="24"/>
          <w:szCs w:val="24"/>
          <w:vertAlign w:val="superscript"/>
        </w:rPr>
        <w:t>2</w:t>
      </w:r>
      <w:r w:rsidRPr="00A732F4">
        <w:rPr>
          <w:rFonts w:ascii="Times New Roman" w:eastAsia="바탕체" w:hAnsi="Times New Roman" w:cs="Times New Roman"/>
          <w:sz w:val="24"/>
          <w:szCs w:val="24"/>
        </w:rPr>
        <w:t>, 12.76±4.27</w:t>
      </w:r>
      <w:r w:rsidR="00427A9A">
        <w:rPr>
          <w:rFonts w:ascii="Times New Roman" w:eastAsia="바탕체" w:hAnsi="Times New Roman" w:cs="Times New Roman"/>
          <w:sz w:val="24"/>
          <w:szCs w:val="24"/>
        </w:rPr>
        <w:t xml:space="preserve"> mm</w:t>
      </w:r>
      <w:commentRangeEnd w:id="19"/>
      <w:r w:rsidR="007069F5">
        <w:rPr>
          <w:rStyle w:val="a3"/>
        </w:rPr>
        <w:commentReference w:id="19"/>
      </w:r>
      <w:r w:rsidRPr="00A732F4">
        <w:rPr>
          <w:rFonts w:ascii="Times New Roman" w:eastAsia="바탕체" w:hAnsi="Times New Roman" w:cs="Times New Roman"/>
          <w:sz w:val="24"/>
          <w:szCs w:val="24"/>
        </w:rPr>
        <w:t>와</w:t>
      </w:r>
      <w:r w:rsidRPr="00A732F4">
        <w:rPr>
          <w:rFonts w:ascii="Times New Roman" w:eastAsia="바탕체" w:hAnsi="Times New Roman" w:cs="Times New Roman"/>
          <w:sz w:val="24"/>
          <w:szCs w:val="24"/>
        </w:rPr>
        <w:t xml:space="preserve"> 7.25±1.61</w:t>
      </w:r>
      <w:r w:rsidRPr="00A732F4">
        <w:rPr>
          <w:rFonts w:ascii="Times New Roman" w:eastAsia="바탕체" w:hAnsi="Times New Roman" w:cs="Times New Roman"/>
          <w:sz w:val="24"/>
          <w:szCs w:val="24"/>
        </w:rPr>
        <w:t>점으로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나타났다</w:t>
      </w:r>
      <w:r w:rsidRPr="00A732F4">
        <w:rPr>
          <w:rFonts w:ascii="Times New Roman" w:eastAsia="바탕체" w:hAnsi="Times New Roman" w:cs="Times New Roman"/>
          <w:sz w:val="24"/>
          <w:szCs w:val="24"/>
        </w:rPr>
        <w:t xml:space="preserve">(Table 2). </w:t>
      </w:r>
      <w:r w:rsidRPr="00A732F4">
        <w:rPr>
          <w:rFonts w:ascii="Times New Roman" w:eastAsia="바탕체" w:hAnsi="Times New Roman" w:cs="Times New Roman"/>
          <w:sz w:val="24"/>
          <w:szCs w:val="24"/>
        </w:rPr>
        <w:t>도체형질에</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대한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선행연구를</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살펴보면</w:t>
      </w:r>
      <w:r w:rsidRPr="00A732F4">
        <w:rPr>
          <w:rFonts w:ascii="Times New Roman" w:eastAsia="바탕체" w:hAnsi="Times New Roman" w:cs="Times New Roman"/>
          <w:sz w:val="24"/>
          <w:szCs w:val="24"/>
        </w:rPr>
        <w:t xml:space="preserve">, </w:t>
      </w:r>
      <w:commentRangeStart w:id="20"/>
      <w:r w:rsidRPr="00A732F4">
        <w:rPr>
          <w:rFonts w:ascii="Times New Roman" w:eastAsia="바탕체" w:hAnsi="Times New Roman" w:cs="Times New Roman"/>
          <w:sz w:val="24"/>
          <w:szCs w:val="24"/>
        </w:rPr>
        <w:t>Lee et al. (2022)</w:t>
      </w:r>
      <w:commentRangeEnd w:id="20"/>
      <w:r w:rsidR="00427A9A">
        <w:rPr>
          <w:rStyle w:val="a3"/>
        </w:rPr>
        <w:commentReference w:id="20"/>
      </w:r>
      <w:r w:rsidRPr="00A732F4">
        <w:rPr>
          <w:rFonts w:ascii="Times New Roman" w:eastAsia="바탕체" w:hAnsi="Times New Roman" w:cs="Times New Roman"/>
          <w:sz w:val="24"/>
          <w:szCs w:val="24"/>
        </w:rPr>
        <w:t>은</w:t>
      </w:r>
      <w:r w:rsidRPr="00A732F4">
        <w:rPr>
          <w:rFonts w:ascii="Times New Roman" w:eastAsia="바탕체" w:hAnsi="Times New Roman" w:cs="Times New Roman"/>
          <w:sz w:val="24"/>
          <w:szCs w:val="24"/>
        </w:rPr>
        <w:t xml:space="preserve"> 441.21±51.53</w:t>
      </w:r>
      <w:r w:rsidR="007069F5">
        <w:rPr>
          <w:rFonts w:ascii="Times New Roman" w:eastAsia="바탕체" w:hAnsi="Times New Roman" w:cs="Times New Roman"/>
          <w:sz w:val="24"/>
          <w:szCs w:val="24"/>
        </w:rPr>
        <w:t xml:space="preserve"> kg</w:t>
      </w:r>
      <w:r w:rsidRPr="00A732F4">
        <w:rPr>
          <w:rFonts w:ascii="Times New Roman" w:eastAsia="바탕체" w:hAnsi="Times New Roman" w:cs="Times New Roman"/>
          <w:sz w:val="24"/>
          <w:szCs w:val="24"/>
        </w:rPr>
        <w:t>, 95.92±12.10</w:t>
      </w:r>
      <w:r w:rsidR="007069F5">
        <w:rPr>
          <w:rFonts w:ascii="Times New Roman" w:eastAsia="바탕체" w:hAnsi="Times New Roman" w:cs="Times New Roman"/>
          <w:sz w:val="24"/>
          <w:szCs w:val="24"/>
        </w:rPr>
        <w:t xml:space="preserve"> cm</w:t>
      </w:r>
      <w:r w:rsidR="007069F5" w:rsidRPr="007069F5">
        <w:rPr>
          <w:rFonts w:ascii="Times New Roman" w:eastAsia="바탕체" w:hAnsi="Times New Roman" w:cs="Times New Roman"/>
          <w:sz w:val="24"/>
          <w:szCs w:val="24"/>
          <w:vertAlign w:val="superscript"/>
        </w:rPr>
        <w:t>2</w:t>
      </w:r>
      <w:r w:rsidRPr="00A732F4">
        <w:rPr>
          <w:rFonts w:ascii="Times New Roman" w:eastAsia="바탕체" w:hAnsi="Times New Roman" w:cs="Times New Roman"/>
          <w:sz w:val="24"/>
          <w:szCs w:val="24"/>
        </w:rPr>
        <w:t>, 14.41±4.87</w:t>
      </w:r>
      <w:r w:rsidR="007069F5">
        <w:rPr>
          <w:rFonts w:ascii="Times New Roman" w:eastAsia="바탕체" w:hAnsi="Times New Roman" w:cs="Times New Roman" w:hint="eastAsia"/>
          <w:sz w:val="24"/>
          <w:szCs w:val="24"/>
        </w:rPr>
        <w:t xml:space="preserve"> </w:t>
      </w:r>
      <w:r w:rsidR="007069F5">
        <w:rPr>
          <w:rFonts w:ascii="Times New Roman" w:eastAsia="바탕체" w:hAnsi="Times New Roman" w:cs="Times New Roman"/>
          <w:sz w:val="24"/>
          <w:szCs w:val="24"/>
        </w:rPr>
        <w:t>mm</w:t>
      </w:r>
      <w:r w:rsidRPr="00A732F4">
        <w:rPr>
          <w:rFonts w:ascii="Times New Roman" w:eastAsia="바탕체" w:hAnsi="Times New Roman" w:cs="Times New Roman"/>
          <w:sz w:val="24"/>
          <w:szCs w:val="24"/>
        </w:rPr>
        <w:t>와</w:t>
      </w:r>
      <w:r w:rsidRPr="00A732F4">
        <w:rPr>
          <w:rFonts w:ascii="Times New Roman" w:eastAsia="바탕체" w:hAnsi="Times New Roman" w:cs="Times New Roman"/>
          <w:sz w:val="24"/>
          <w:szCs w:val="24"/>
        </w:rPr>
        <w:t xml:space="preserve"> 6.10±1.84</w:t>
      </w:r>
      <w:r w:rsidRPr="00A732F4">
        <w:rPr>
          <w:rFonts w:ascii="Times New Roman" w:eastAsia="바탕체" w:hAnsi="Times New Roman" w:cs="Times New Roman"/>
          <w:sz w:val="24"/>
          <w:szCs w:val="24"/>
        </w:rPr>
        <w:t>점이며</w:t>
      </w:r>
      <w:r w:rsidRPr="00A732F4">
        <w:rPr>
          <w:rFonts w:ascii="Times New Roman" w:eastAsia="바탕체" w:hAnsi="Times New Roman" w:cs="Times New Roman"/>
          <w:sz w:val="24"/>
          <w:szCs w:val="24"/>
        </w:rPr>
        <w:t>, Lee and Lee (2016)</w:t>
      </w:r>
      <w:r w:rsidRPr="00A732F4">
        <w:rPr>
          <w:rFonts w:ascii="Times New Roman" w:eastAsia="바탕체" w:hAnsi="Times New Roman" w:cs="Times New Roman"/>
          <w:sz w:val="24"/>
          <w:szCs w:val="24"/>
        </w:rPr>
        <w:t>은</w:t>
      </w:r>
      <w:r w:rsidRPr="00A732F4">
        <w:rPr>
          <w:rFonts w:ascii="Times New Roman" w:eastAsia="바탕체" w:hAnsi="Times New Roman" w:cs="Times New Roman"/>
          <w:sz w:val="24"/>
          <w:szCs w:val="24"/>
        </w:rPr>
        <w:t xml:space="preserve"> 423.37±42.52</w:t>
      </w:r>
      <w:r w:rsidR="007069F5">
        <w:rPr>
          <w:rFonts w:ascii="Times New Roman" w:eastAsia="바탕체" w:hAnsi="Times New Roman" w:cs="Times New Roman" w:hint="eastAsia"/>
          <w:sz w:val="24"/>
          <w:szCs w:val="24"/>
        </w:rPr>
        <w:t xml:space="preserve"> </w:t>
      </w:r>
      <w:r w:rsidR="007069F5">
        <w:rPr>
          <w:rFonts w:ascii="Times New Roman" w:eastAsia="바탕체" w:hAnsi="Times New Roman" w:cs="Times New Roman"/>
          <w:sz w:val="24"/>
          <w:szCs w:val="24"/>
        </w:rPr>
        <w:t>kg</w:t>
      </w:r>
      <w:r w:rsidRPr="00A732F4">
        <w:rPr>
          <w:rFonts w:ascii="Times New Roman" w:eastAsia="바탕체" w:hAnsi="Times New Roman" w:cs="Times New Roman"/>
          <w:sz w:val="24"/>
          <w:szCs w:val="24"/>
        </w:rPr>
        <w:t>, 90.39±9.45</w:t>
      </w:r>
      <w:r w:rsidR="007069F5">
        <w:rPr>
          <w:rFonts w:ascii="Times New Roman" w:eastAsia="바탕체" w:hAnsi="Times New Roman" w:cs="Times New Roman"/>
          <w:sz w:val="24"/>
          <w:szCs w:val="24"/>
        </w:rPr>
        <w:t xml:space="preserve"> cm</w:t>
      </w:r>
      <w:r w:rsidR="007069F5" w:rsidRPr="007069F5">
        <w:rPr>
          <w:rFonts w:ascii="Times New Roman" w:eastAsia="바탕체" w:hAnsi="Times New Roman" w:cs="Times New Roman"/>
          <w:sz w:val="24"/>
          <w:szCs w:val="24"/>
          <w:vertAlign w:val="superscript"/>
        </w:rPr>
        <w:t>2</w:t>
      </w:r>
      <w:r w:rsidRPr="00A732F4">
        <w:rPr>
          <w:rFonts w:ascii="Times New Roman" w:eastAsia="바탕체" w:hAnsi="Times New Roman" w:cs="Times New Roman"/>
          <w:sz w:val="24"/>
          <w:szCs w:val="24"/>
        </w:rPr>
        <w:t>, 12.36±4.79</w:t>
      </w:r>
      <w:r w:rsidR="007069F5">
        <w:rPr>
          <w:rFonts w:ascii="Times New Roman" w:eastAsia="바탕체" w:hAnsi="Times New Roman" w:cs="Times New Roman" w:hint="eastAsia"/>
          <w:sz w:val="24"/>
          <w:szCs w:val="24"/>
        </w:rPr>
        <w:t xml:space="preserve"> </w:t>
      </w:r>
      <w:r w:rsidR="007069F5">
        <w:rPr>
          <w:rFonts w:ascii="Times New Roman" w:eastAsia="바탕체" w:hAnsi="Times New Roman" w:cs="Times New Roman"/>
          <w:sz w:val="24"/>
          <w:szCs w:val="24"/>
        </w:rPr>
        <w:t>mm</w:t>
      </w:r>
      <w:r w:rsidRPr="00A732F4">
        <w:rPr>
          <w:rFonts w:ascii="Times New Roman" w:eastAsia="바탕체" w:hAnsi="Times New Roman" w:cs="Times New Roman"/>
          <w:sz w:val="24"/>
          <w:szCs w:val="24"/>
        </w:rPr>
        <w:t>와</w:t>
      </w:r>
      <w:r w:rsidRPr="00A732F4">
        <w:rPr>
          <w:rFonts w:ascii="Times New Roman" w:eastAsia="바탕체" w:hAnsi="Times New Roman" w:cs="Times New Roman"/>
          <w:sz w:val="24"/>
          <w:szCs w:val="24"/>
        </w:rPr>
        <w:t xml:space="preserve"> 5.34±1.91</w:t>
      </w:r>
      <w:r w:rsidRPr="00A732F4">
        <w:rPr>
          <w:rFonts w:ascii="Times New Roman" w:eastAsia="바탕체" w:hAnsi="Times New Roman" w:cs="Times New Roman"/>
          <w:sz w:val="24"/>
          <w:szCs w:val="24"/>
        </w:rPr>
        <w:t>점으로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보고하였으며</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이는</w:t>
      </w:r>
      <w:r w:rsidRPr="00A732F4">
        <w:rPr>
          <w:rFonts w:ascii="Times New Roman" w:eastAsia="바탕체" w:hAnsi="Times New Roman" w:cs="Times New Roman"/>
          <w:sz w:val="24"/>
          <w:szCs w:val="24"/>
        </w:rPr>
        <w:t xml:space="preserve"> </w:t>
      </w:r>
      <w:proofErr w:type="spellStart"/>
      <w:r w:rsidRPr="00A732F4">
        <w:rPr>
          <w:rFonts w:ascii="Times New Roman" w:eastAsia="바탕체" w:hAnsi="Times New Roman" w:cs="Times New Roman"/>
          <w:sz w:val="24"/>
          <w:szCs w:val="24"/>
        </w:rPr>
        <w:t>등지방두께를</w:t>
      </w:r>
      <w:proofErr w:type="spellEnd"/>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제외한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나머지</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형질에서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본</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연구보다</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낮은</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수준임을</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확인하였다</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lastRenderedPageBreak/>
        <w:t>2022</w:t>
      </w:r>
      <w:r w:rsidRPr="00A732F4">
        <w:rPr>
          <w:rFonts w:ascii="Times New Roman" w:eastAsia="바탕체" w:hAnsi="Times New Roman" w:cs="Times New Roman"/>
          <w:sz w:val="24"/>
          <w:szCs w:val="24"/>
        </w:rPr>
        <w:t>년</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전국</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한우</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중</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경략가격</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상위</w:t>
      </w:r>
      <w:r w:rsidRPr="00A732F4">
        <w:rPr>
          <w:rFonts w:ascii="Times New Roman" w:eastAsia="바탕체" w:hAnsi="Times New Roman" w:cs="Times New Roman"/>
          <w:sz w:val="24"/>
          <w:szCs w:val="24"/>
        </w:rPr>
        <w:t xml:space="preserve"> 10%</w:t>
      </w:r>
      <w:r w:rsidRPr="00A732F4">
        <w:rPr>
          <w:rFonts w:ascii="Times New Roman" w:eastAsia="바탕체" w:hAnsi="Times New Roman" w:cs="Times New Roman"/>
          <w:sz w:val="24"/>
          <w:szCs w:val="24"/>
        </w:rPr>
        <w:t>의</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도체성적</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평균은</w:t>
      </w:r>
      <w:r w:rsidRPr="00A732F4">
        <w:rPr>
          <w:rFonts w:ascii="Times New Roman" w:eastAsia="바탕체" w:hAnsi="Times New Roman" w:cs="Times New Roman"/>
          <w:sz w:val="24"/>
          <w:szCs w:val="24"/>
        </w:rPr>
        <w:t xml:space="preserve"> 457.8±59.1</w:t>
      </w:r>
      <w:r w:rsidR="007069F5">
        <w:rPr>
          <w:rFonts w:ascii="Times New Roman" w:eastAsia="바탕체" w:hAnsi="Times New Roman" w:cs="Times New Roman" w:hint="eastAsia"/>
          <w:sz w:val="24"/>
          <w:szCs w:val="24"/>
        </w:rPr>
        <w:t xml:space="preserve"> </w:t>
      </w:r>
      <w:r w:rsidR="007069F5">
        <w:rPr>
          <w:rFonts w:ascii="Times New Roman" w:eastAsia="바탕체" w:hAnsi="Times New Roman" w:cs="Times New Roman"/>
          <w:sz w:val="24"/>
          <w:szCs w:val="24"/>
        </w:rPr>
        <w:t>kg</w:t>
      </w:r>
      <w:r w:rsidRPr="00A732F4">
        <w:rPr>
          <w:rFonts w:ascii="Times New Roman" w:eastAsia="바탕체" w:hAnsi="Times New Roman" w:cs="Times New Roman"/>
          <w:sz w:val="24"/>
          <w:szCs w:val="24"/>
        </w:rPr>
        <w:t>, 108.7±13.3</w:t>
      </w:r>
      <w:r w:rsidR="007069F5">
        <w:rPr>
          <w:rFonts w:ascii="Times New Roman" w:eastAsia="바탕체" w:hAnsi="Times New Roman" w:cs="Times New Roman"/>
          <w:sz w:val="24"/>
          <w:szCs w:val="24"/>
        </w:rPr>
        <w:t xml:space="preserve"> cm</w:t>
      </w:r>
      <w:r w:rsidR="007069F5" w:rsidRPr="007069F5">
        <w:rPr>
          <w:rFonts w:ascii="Times New Roman" w:eastAsia="바탕체" w:hAnsi="Times New Roman" w:cs="Times New Roman"/>
          <w:sz w:val="24"/>
          <w:szCs w:val="24"/>
          <w:vertAlign w:val="superscript"/>
        </w:rPr>
        <w:t>2</w:t>
      </w:r>
      <w:r w:rsidRPr="00A732F4">
        <w:rPr>
          <w:rFonts w:ascii="Times New Roman" w:eastAsia="바탕체" w:hAnsi="Times New Roman" w:cs="Times New Roman"/>
          <w:sz w:val="24"/>
          <w:szCs w:val="24"/>
        </w:rPr>
        <w:t>, 12.4±4.3</w:t>
      </w:r>
      <w:r w:rsidR="007069F5">
        <w:rPr>
          <w:rFonts w:ascii="Times New Roman" w:eastAsia="바탕체" w:hAnsi="Times New Roman" w:cs="Times New Roman"/>
          <w:sz w:val="24"/>
          <w:szCs w:val="24"/>
        </w:rPr>
        <w:t xml:space="preserve"> mm</w:t>
      </w:r>
      <w:r w:rsidRPr="00A732F4">
        <w:rPr>
          <w:rFonts w:ascii="Times New Roman" w:eastAsia="바탕체" w:hAnsi="Times New Roman" w:cs="Times New Roman"/>
          <w:sz w:val="24"/>
          <w:szCs w:val="24"/>
        </w:rPr>
        <w:t>와</w:t>
      </w:r>
      <w:r w:rsidRPr="00A732F4">
        <w:rPr>
          <w:rFonts w:ascii="Times New Roman" w:eastAsia="바탕체" w:hAnsi="Times New Roman" w:cs="Times New Roman"/>
          <w:sz w:val="24"/>
          <w:szCs w:val="24"/>
        </w:rPr>
        <w:t xml:space="preserve"> 8.6±0.7</w:t>
      </w:r>
      <w:r w:rsidRPr="00A732F4">
        <w:rPr>
          <w:rFonts w:ascii="Times New Roman" w:eastAsia="바탕체" w:hAnsi="Times New Roman" w:cs="Times New Roman"/>
          <w:sz w:val="24"/>
          <w:szCs w:val="24"/>
        </w:rPr>
        <w:t>점으로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도체중과</w:t>
      </w:r>
      <w:r w:rsidRPr="00A732F4">
        <w:rPr>
          <w:rFonts w:ascii="Times New Roman" w:eastAsia="바탕체" w:hAnsi="Times New Roman" w:cs="Times New Roman"/>
          <w:sz w:val="24"/>
          <w:szCs w:val="24"/>
        </w:rPr>
        <w:t xml:space="preserve"> </w:t>
      </w:r>
      <w:proofErr w:type="spellStart"/>
      <w:r w:rsidRPr="00A732F4">
        <w:rPr>
          <w:rFonts w:ascii="Times New Roman" w:eastAsia="바탕체" w:hAnsi="Times New Roman" w:cs="Times New Roman"/>
          <w:sz w:val="24"/>
          <w:szCs w:val="24"/>
        </w:rPr>
        <w:t>등심단면적이</w:t>
      </w:r>
      <w:proofErr w:type="spellEnd"/>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본</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연구보다</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낮았고</w:t>
      </w:r>
      <w:r w:rsidRPr="00A732F4">
        <w:rPr>
          <w:rFonts w:ascii="Times New Roman" w:eastAsia="바탕체" w:hAnsi="Times New Roman" w:cs="Times New Roman"/>
          <w:sz w:val="24"/>
          <w:szCs w:val="24"/>
        </w:rPr>
        <w:t xml:space="preserve"> </w:t>
      </w:r>
      <w:proofErr w:type="spellStart"/>
      <w:r w:rsidRPr="00A732F4">
        <w:rPr>
          <w:rFonts w:ascii="Times New Roman" w:eastAsia="바탕체" w:hAnsi="Times New Roman" w:cs="Times New Roman"/>
          <w:sz w:val="24"/>
          <w:szCs w:val="24"/>
        </w:rPr>
        <w:t>등지방두께와</w:t>
      </w:r>
      <w:proofErr w:type="spellEnd"/>
      <w:r w:rsidRPr="00A732F4">
        <w:rPr>
          <w:rFonts w:ascii="Times New Roman" w:eastAsia="바탕체" w:hAnsi="Times New Roman" w:cs="Times New Roman"/>
          <w:sz w:val="24"/>
          <w:szCs w:val="24"/>
        </w:rPr>
        <w:t xml:space="preserve"> </w:t>
      </w:r>
      <w:proofErr w:type="spellStart"/>
      <w:r w:rsidRPr="00A732F4">
        <w:rPr>
          <w:rFonts w:ascii="Times New Roman" w:eastAsia="바탕체" w:hAnsi="Times New Roman" w:cs="Times New Roman"/>
          <w:sz w:val="24"/>
          <w:szCs w:val="24"/>
        </w:rPr>
        <w:t>근내지방도는</w:t>
      </w:r>
      <w:proofErr w:type="spellEnd"/>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유사하게</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나타났다</w:t>
      </w:r>
      <w:r w:rsidRPr="00A732F4">
        <w:rPr>
          <w:rFonts w:ascii="Times New Roman" w:eastAsia="바탕체" w:hAnsi="Times New Roman" w:cs="Times New Roman"/>
          <w:sz w:val="24"/>
          <w:szCs w:val="24"/>
        </w:rPr>
        <w:t xml:space="preserve">(KIAPOE, 2023). </w:t>
      </w:r>
      <w:r w:rsidRPr="00A732F4">
        <w:rPr>
          <w:rFonts w:ascii="Times New Roman" w:eastAsia="바탕체" w:hAnsi="Times New Roman" w:cs="Times New Roman"/>
          <w:sz w:val="24"/>
          <w:szCs w:val="24"/>
        </w:rPr>
        <w:t>본</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연구에서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사용된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집단은</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한우</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중에서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경락가격</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상위</w:t>
      </w:r>
      <w:r w:rsidRPr="00A732F4">
        <w:rPr>
          <w:rFonts w:ascii="Times New Roman" w:eastAsia="바탕체" w:hAnsi="Times New Roman" w:cs="Times New Roman"/>
          <w:sz w:val="24"/>
          <w:szCs w:val="24"/>
        </w:rPr>
        <w:t xml:space="preserve"> 10%</w:t>
      </w:r>
      <w:r w:rsidRPr="00A732F4">
        <w:rPr>
          <w:rFonts w:ascii="Times New Roman" w:eastAsia="바탕체" w:hAnsi="Times New Roman" w:cs="Times New Roman"/>
          <w:sz w:val="24"/>
          <w:szCs w:val="24"/>
        </w:rPr>
        <w:t>와</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유사한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성적을</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가졌으며</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이러한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결과를</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바탕으로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한우개량</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및</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암소선발에</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활용한다면</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기존보다</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높은</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개량</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효율을</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이끌어</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낼</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수</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있을</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것으로</w:t>
      </w:r>
      <w:r w:rsidRPr="00A732F4">
        <w:rPr>
          <w:rFonts w:ascii="Times New Roman" w:eastAsia="바탕체" w:hAnsi="Times New Roman" w:cs="Times New Roman"/>
          <w:sz w:val="24"/>
          <w:szCs w:val="24"/>
        </w:rPr>
        <w:t xml:space="preserve"> </w:t>
      </w:r>
      <w:r w:rsidRPr="00A732F4">
        <w:rPr>
          <w:rFonts w:ascii="Times New Roman" w:eastAsia="바탕체" w:hAnsi="Times New Roman" w:cs="Times New Roman"/>
          <w:sz w:val="24"/>
          <w:szCs w:val="24"/>
        </w:rPr>
        <w:t>판단된다</w:t>
      </w:r>
      <w:r w:rsidRPr="00A732F4">
        <w:rPr>
          <w:rFonts w:ascii="Times New Roman" w:eastAsia="바탕체" w:hAnsi="Times New Roman" w:cs="Times New Roman"/>
          <w:sz w:val="24"/>
          <w:szCs w:val="24"/>
        </w:rPr>
        <w:t>.</w:t>
      </w:r>
    </w:p>
    <w:p w14:paraId="0B3BBDE7" w14:textId="200B82E4" w:rsidR="00A9567D" w:rsidRDefault="00A9567D" w:rsidP="00E964C0">
      <w:pPr>
        <w:widowControl/>
        <w:wordWrap/>
        <w:autoSpaceDE/>
        <w:autoSpaceDN/>
        <w:spacing w:line="480" w:lineRule="auto"/>
        <w:ind w:firstLineChars="100" w:firstLine="240"/>
        <w:rPr>
          <w:rFonts w:ascii="Times New Roman" w:eastAsia="바탕체" w:hAnsi="Times New Roman" w:cs="Times New Roman"/>
          <w:sz w:val="24"/>
          <w:szCs w:val="24"/>
        </w:rPr>
      </w:pPr>
      <w:r>
        <w:rPr>
          <w:rFonts w:ascii="Times New Roman" w:eastAsia="바탕체" w:hAnsi="Times New Roman" w:cs="Times New Roman"/>
          <w:sz w:val="24"/>
          <w:szCs w:val="24"/>
        </w:rPr>
        <w:t>…</w:t>
      </w:r>
    </w:p>
    <w:p w14:paraId="7FA38830" w14:textId="561D056D" w:rsidR="00384F36" w:rsidRPr="00384F36" w:rsidRDefault="008752FC" w:rsidP="00E964C0">
      <w:pPr>
        <w:wordWrap/>
        <w:spacing w:line="480" w:lineRule="auto"/>
        <w:ind w:firstLineChars="50" w:firstLine="120"/>
        <w:rPr>
          <w:rFonts w:ascii="Times New Roman" w:eastAsia="바탕체" w:hAnsi="Times New Roman" w:cs="Times New Roman"/>
          <w:b/>
          <w:sz w:val="24"/>
          <w:szCs w:val="24"/>
        </w:rPr>
      </w:pPr>
      <w:commentRangeStart w:id="21"/>
      <w:r w:rsidRPr="00384F36">
        <w:rPr>
          <w:rFonts w:ascii="Times New Roman" w:eastAsia="바탕체" w:hAnsi="Times New Roman" w:cs="Times New Roman"/>
          <w:b/>
          <w:sz w:val="24"/>
          <w:szCs w:val="24"/>
        </w:rPr>
        <w:t>CONCLUSION</w:t>
      </w:r>
      <w:commentRangeEnd w:id="21"/>
      <w:r w:rsidR="004F298A">
        <w:rPr>
          <w:rStyle w:val="a3"/>
        </w:rPr>
        <w:commentReference w:id="21"/>
      </w:r>
    </w:p>
    <w:p w14:paraId="64C2B701" w14:textId="43E40C8A" w:rsidR="00D47A91" w:rsidRDefault="00A9567D" w:rsidP="00E964C0">
      <w:pPr>
        <w:wordWrap/>
        <w:spacing w:line="480" w:lineRule="auto"/>
        <w:rPr>
          <w:rFonts w:ascii="Times New Roman" w:eastAsia="바탕체" w:hAnsi="Times New Roman" w:cs="Times New Roman"/>
          <w:color w:val="000000" w:themeColor="text1"/>
          <w:kern w:val="24"/>
          <w:sz w:val="24"/>
          <w:szCs w:val="24"/>
        </w:rPr>
      </w:pPr>
      <w:r>
        <w:rPr>
          <w:rFonts w:ascii="Times New Roman" w:eastAsia="바탕체" w:hAnsi="Times New Roman" w:cs="Times New Roman"/>
          <w:sz w:val="24"/>
          <w:szCs w:val="24"/>
        </w:rPr>
        <w:t>…</w:t>
      </w:r>
    </w:p>
    <w:p w14:paraId="4E7F81ED" w14:textId="017ACAE8" w:rsidR="00D47A91" w:rsidRPr="00861DAA" w:rsidRDefault="008752FC" w:rsidP="00E964C0">
      <w:pPr>
        <w:widowControl/>
        <w:wordWrap/>
        <w:autoSpaceDE/>
        <w:autoSpaceDN/>
        <w:spacing w:line="480" w:lineRule="auto"/>
        <w:rPr>
          <w:rFonts w:ascii="Times New Roman" w:eastAsia="DengXian" w:hAnsi="Times New Roman"/>
          <w:b/>
          <w:bCs/>
          <w:sz w:val="24"/>
          <w:szCs w:val="24"/>
        </w:rPr>
      </w:pPr>
      <w:commentRangeStart w:id="22"/>
      <w:r w:rsidRPr="006720A5">
        <w:rPr>
          <w:rFonts w:ascii="Times New Roman" w:hAnsi="Times New Roman"/>
          <w:b/>
          <w:bCs/>
          <w:sz w:val="24"/>
          <w:szCs w:val="24"/>
        </w:rPr>
        <w:t>CONFLICT OF INTERESTS</w:t>
      </w:r>
      <w:commentRangeEnd w:id="22"/>
      <w:r w:rsidR="004F298A">
        <w:rPr>
          <w:rStyle w:val="a3"/>
        </w:rPr>
        <w:commentReference w:id="22"/>
      </w:r>
    </w:p>
    <w:p w14:paraId="0CA843C8" w14:textId="082E4C0C" w:rsidR="00D47A91" w:rsidRPr="006720A5" w:rsidRDefault="00D47A91" w:rsidP="00E964C0">
      <w:pPr>
        <w:pStyle w:val="11"/>
        <w:spacing w:before="0" w:beforeAutospacing="0" w:after="0" w:line="480" w:lineRule="auto"/>
        <w:ind w:firstLineChars="100" w:firstLine="240"/>
        <w:rPr>
          <w:rFonts w:ascii="Times New Roman" w:hAnsi="Times New Roman"/>
          <w:sz w:val="24"/>
          <w:szCs w:val="24"/>
        </w:rPr>
      </w:pPr>
      <w:commentRangeStart w:id="23"/>
      <w:r w:rsidRPr="006720A5">
        <w:rPr>
          <w:rFonts w:ascii="Times New Roman" w:eastAsia="맑은 고딕" w:hAnsi="Times New Roman"/>
          <w:sz w:val="24"/>
          <w:szCs w:val="24"/>
        </w:rPr>
        <w:t xml:space="preserve">No potential conflict of interest relevant to this article </w:t>
      </w:r>
      <w:r w:rsidR="00BD265A">
        <w:rPr>
          <w:rFonts w:ascii="Times New Roman" w:eastAsia="맑은 고딕" w:hAnsi="Times New Roman" w:hint="eastAsia"/>
          <w:sz w:val="24"/>
          <w:szCs w:val="24"/>
        </w:rPr>
        <w:t>i</w:t>
      </w:r>
      <w:r w:rsidR="00BD265A">
        <w:rPr>
          <w:rFonts w:ascii="Times New Roman" w:eastAsia="맑은 고딕" w:hAnsi="Times New Roman"/>
          <w:sz w:val="24"/>
          <w:szCs w:val="24"/>
        </w:rPr>
        <w:t>s</w:t>
      </w:r>
      <w:r w:rsidRPr="006720A5">
        <w:rPr>
          <w:rFonts w:ascii="Times New Roman" w:eastAsia="맑은 고딕" w:hAnsi="Times New Roman"/>
          <w:sz w:val="24"/>
          <w:szCs w:val="24"/>
        </w:rPr>
        <w:t xml:space="preserve"> reported.</w:t>
      </w:r>
      <w:commentRangeEnd w:id="23"/>
      <w:r w:rsidR="00084AEC">
        <w:rPr>
          <w:rStyle w:val="a3"/>
          <w:rFonts w:asciiTheme="minorHAnsi" w:eastAsiaTheme="minorEastAsia" w:hAnsiTheme="minorHAnsi" w:cstheme="minorBidi"/>
        </w:rPr>
        <w:commentReference w:id="23"/>
      </w:r>
    </w:p>
    <w:p w14:paraId="37273983" w14:textId="77777777" w:rsidR="00D47A91" w:rsidRDefault="00D47A91" w:rsidP="00E964C0">
      <w:pPr>
        <w:widowControl/>
        <w:wordWrap/>
        <w:autoSpaceDE/>
        <w:autoSpaceDN/>
        <w:spacing w:after="0" w:line="480" w:lineRule="auto"/>
        <w:rPr>
          <w:rFonts w:ascii="Times New Roman" w:eastAsia="HY신명조" w:hAnsi="Times New Roman"/>
          <w:b/>
          <w:sz w:val="24"/>
          <w:szCs w:val="24"/>
        </w:rPr>
      </w:pPr>
    </w:p>
    <w:p w14:paraId="1518C0CA" w14:textId="7246EC36" w:rsidR="00C663DC" w:rsidRPr="00AF0E75" w:rsidRDefault="008752FC" w:rsidP="00E964C0">
      <w:pPr>
        <w:widowControl/>
        <w:wordWrap/>
        <w:autoSpaceDE/>
        <w:autoSpaceDN/>
        <w:spacing w:after="0" w:line="480" w:lineRule="auto"/>
        <w:rPr>
          <w:rFonts w:ascii="Times New Roman" w:eastAsia="HY신명조" w:hAnsi="Times New Roman"/>
          <w:b/>
          <w:sz w:val="24"/>
          <w:szCs w:val="24"/>
        </w:rPr>
      </w:pPr>
      <w:commentRangeStart w:id="24"/>
      <w:r w:rsidRPr="00AF0E75">
        <w:rPr>
          <w:rFonts w:ascii="Times New Roman" w:eastAsia="HY신명조" w:hAnsi="Times New Roman"/>
          <w:b/>
          <w:sz w:val="24"/>
          <w:szCs w:val="24"/>
        </w:rPr>
        <w:t>ACKNOWLEDGEMENT</w:t>
      </w:r>
      <w:r>
        <w:rPr>
          <w:rFonts w:ascii="Times New Roman" w:eastAsia="HY신명조" w:hAnsi="Times New Roman"/>
          <w:b/>
          <w:sz w:val="24"/>
          <w:szCs w:val="24"/>
        </w:rPr>
        <w:t>S</w:t>
      </w:r>
      <w:commentRangeEnd w:id="24"/>
      <w:r w:rsidR="004F298A">
        <w:rPr>
          <w:rStyle w:val="a3"/>
        </w:rPr>
        <w:commentReference w:id="24"/>
      </w:r>
    </w:p>
    <w:p w14:paraId="71A8B0B0" w14:textId="77777777" w:rsidR="00C663DC" w:rsidRPr="006F2636" w:rsidRDefault="00C663DC" w:rsidP="00E964C0">
      <w:pPr>
        <w:pStyle w:val="ad"/>
        <w:wordWrap/>
        <w:spacing w:line="480" w:lineRule="auto"/>
        <w:ind w:left="0" w:firstLineChars="50" w:firstLine="120"/>
        <w:rPr>
          <w:rFonts w:ascii="Times New Roman" w:eastAsia="바탕체" w:hAnsi="Times New Roman" w:cs="Times New Roman"/>
          <w:sz w:val="24"/>
        </w:rPr>
      </w:pPr>
      <w:r w:rsidRPr="006F2636">
        <w:rPr>
          <w:rFonts w:ascii="Times New Roman" w:eastAsia="바탕체" w:hAnsi="Times New Roman" w:cs="Times New Roman"/>
          <w:sz w:val="24"/>
        </w:rPr>
        <w:t>농촌진흥청</w:t>
      </w:r>
      <w:r>
        <w:rPr>
          <w:rFonts w:ascii="Times New Roman" w:eastAsia="바탕체" w:hAnsi="Times New Roman" w:cs="Times New Roman" w:hint="eastAsia"/>
          <w:sz w:val="24"/>
        </w:rPr>
        <w:t>(</w:t>
      </w:r>
      <w:r>
        <w:rPr>
          <w:rFonts w:ascii="Times New Roman" w:eastAsia="바탕체" w:hAnsi="Times New Roman" w:cs="Times New Roman"/>
          <w:sz w:val="24"/>
        </w:rPr>
        <w:t>Rural Development Administration)</w:t>
      </w:r>
      <w:r w:rsidRPr="006F2636">
        <w:rPr>
          <w:rFonts w:ascii="Times New Roman" w:eastAsia="바탕체" w:hAnsi="Times New Roman" w:cs="Times New Roman"/>
          <w:sz w:val="24"/>
        </w:rPr>
        <w:t xml:space="preserve"> </w:t>
      </w:r>
      <w:r w:rsidRPr="006F2636">
        <w:rPr>
          <w:rFonts w:ascii="Times New Roman" w:eastAsia="바탕체" w:hAnsi="Times New Roman" w:cs="Times New Roman"/>
          <w:sz w:val="24"/>
        </w:rPr>
        <w:t>공동연구사업</w:t>
      </w:r>
      <w:r w:rsidRPr="006F2636">
        <w:rPr>
          <w:rFonts w:ascii="Times New Roman" w:eastAsia="바탕체" w:hAnsi="Times New Roman" w:cs="Times New Roman"/>
          <w:sz w:val="24"/>
        </w:rPr>
        <w:t>(</w:t>
      </w:r>
      <w:r w:rsidRPr="006F2636">
        <w:rPr>
          <w:rFonts w:ascii="Times New Roman" w:eastAsia="바탕체" w:hAnsi="Times New Roman" w:cs="Times New Roman"/>
          <w:sz w:val="24"/>
        </w:rPr>
        <w:t>과제번호</w:t>
      </w:r>
      <w:r w:rsidRPr="006F2636">
        <w:rPr>
          <w:rFonts w:ascii="Times New Roman" w:eastAsia="바탕체" w:hAnsi="Times New Roman" w:cs="Times New Roman"/>
          <w:sz w:val="24"/>
        </w:rPr>
        <w:t>: PJ0162182021)</w:t>
      </w:r>
      <w:r w:rsidRPr="006F2636">
        <w:rPr>
          <w:rFonts w:ascii="Times New Roman" w:eastAsia="바탕체" w:hAnsi="Times New Roman" w:cs="Times New Roman"/>
          <w:sz w:val="24"/>
        </w:rPr>
        <w:t>의</w:t>
      </w:r>
      <w:r w:rsidRPr="006F2636">
        <w:rPr>
          <w:rFonts w:ascii="Times New Roman" w:eastAsia="바탕체" w:hAnsi="Times New Roman" w:cs="Times New Roman"/>
          <w:sz w:val="24"/>
        </w:rPr>
        <w:t xml:space="preserve"> </w:t>
      </w:r>
      <w:r w:rsidRPr="006F2636">
        <w:rPr>
          <w:rFonts w:ascii="Times New Roman" w:eastAsia="바탕체" w:hAnsi="Times New Roman" w:cs="Times New Roman"/>
          <w:sz w:val="24"/>
        </w:rPr>
        <w:t>지원에</w:t>
      </w:r>
      <w:r w:rsidRPr="006F2636">
        <w:rPr>
          <w:rFonts w:ascii="Times New Roman" w:eastAsia="바탕체" w:hAnsi="Times New Roman" w:cs="Times New Roman"/>
          <w:sz w:val="24"/>
        </w:rPr>
        <w:t xml:space="preserve"> </w:t>
      </w:r>
      <w:r w:rsidRPr="006F2636">
        <w:rPr>
          <w:rFonts w:ascii="Times New Roman" w:eastAsia="바탕체" w:hAnsi="Times New Roman" w:cs="Times New Roman"/>
          <w:sz w:val="24"/>
        </w:rPr>
        <w:t>의해</w:t>
      </w:r>
      <w:r w:rsidRPr="006F2636">
        <w:rPr>
          <w:rFonts w:ascii="Times New Roman" w:eastAsia="바탕체" w:hAnsi="Times New Roman" w:cs="Times New Roman"/>
          <w:sz w:val="24"/>
        </w:rPr>
        <w:t xml:space="preserve"> </w:t>
      </w:r>
      <w:r w:rsidRPr="006F2636">
        <w:rPr>
          <w:rFonts w:ascii="Times New Roman" w:eastAsia="바탕체" w:hAnsi="Times New Roman" w:cs="Times New Roman"/>
          <w:sz w:val="24"/>
        </w:rPr>
        <w:t>이루어진</w:t>
      </w:r>
      <w:r w:rsidRPr="006F2636">
        <w:rPr>
          <w:rFonts w:ascii="Times New Roman" w:eastAsia="바탕체" w:hAnsi="Times New Roman" w:cs="Times New Roman"/>
          <w:sz w:val="24"/>
        </w:rPr>
        <w:t xml:space="preserve"> </w:t>
      </w:r>
      <w:r w:rsidRPr="006F2636">
        <w:rPr>
          <w:rFonts w:ascii="Times New Roman" w:eastAsia="바탕체" w:hAnsi="Times New Roman" w:cs="Times New Roman"/>
          <w:sz w:val="24"/>
        </w:rPr>
        <w:t>것이며</w:t>
      </w:r>
      <w:r w:rsidRPr="006F2636">
        <w:rPr>
          <w:rFonts w:ascii="Times New Roman" w:eastAsia="바탕체" w:hAnsi="Times New Roman" w:cs="Times New Roman"/>
          <w:sz w:val="24"/>
        </w:rPr>
        <w:t xml:space="preserve">, </w:t>
      </w:r>
      <w:r w:rsidRPr="006F2636">
        <w:rPr>
          <w:rFonts w:ascii="Times New Roman" w:eastAsia="바탕체" w:hAnsi="Times New Roman" w:cs="Times New Roman"/>
          <w:sz w:val="24"/>
        </w:rPr>
        <w:t>연구비</w:t>
      </w:r>
      <w:r w:rsidRPr="006F2636">
        <w:rPr>
          <w:rFonts w:ascii="Times New Roman" w:eastAsia="바탕체" w:hAnsi="Times New Roman" w:cs="Times New Roman"/>
          <w:sz w:val="24"/>
        </w:rPr>
        <w:t xml:space="preserve"> </w:t>
      </w:r>
      <w:r w:rsidRPr="006F2636">
        <w:rPr>
          <w:rFonts w:ascii="Times New Roman" w:eastAsia="바탕체" w:hAnsi="Times New Roman" w:cs="Times New Roman"/>
          <w:sz w:val="24"/>
        </w:rPr>
        <w:t>지원에</w:t>
      </w:r>
      <w:r w:rsidRPr="006F2636">
        <w:rPr>
          <w:rFonts w:ascii="Times New Roman" w:eastAsia="바탕체" w:hAnsi="Times New Roman" w:cs="Times New Roman"/>
          <w:sz w:val="24"/>
        </w:rPr>
        <w:t xml:space="preserve"> </w:t>
      </w:r>
      <w:r w:rsidRPr="006F2636">
        <w:rPr>
          <w:rFonts w:ascii="Times New Roman" w:eastAsia="바탕체" w:hAnsi="Times New Roman" w:cs="Times New Roman"/>
          <w:sz w:val="24"/>
        </w:rPr>
        <w:t>감사드립니다</w:t>
      </w:r>
      <w:r w:rsidRPr="006F2636">
        <w:rPr>
          <w:rFonts w:ascii="Times New Roman" w:eastAsia="바탕체" w:hAnsi="Times New Roman" w:cs="Times New Roman"/>
          <w:sz w:val="24"/>
        </w:rPr>
        <w:t>.</w:t>
      </w:r>
    </w:p>
    <w:p w14:paraId="3473F279" w14:textId="0F1A83A4" w:rsidR="00CF2016" w:rsidRDefault="00CF2016" w:rsidP="00E964C0">
      <w:pPr>
        <w:wordWrap/>
        <w:spacing w:line="480" w:lineRule="auto"/>
        <w:ind w:firstLineChars="100" w:firstLine="240"/>
        <w:rPr>
          <w:rFonts w:ascii="Times New Roman" w:eastAsia="HY신명조" w:hAnsi="Times New Roman"/>
          <w:sz w:val="24"/>
          <w:szCs w:val="24"/>
        </w:rPr>
      </w:pPr>
    </w:p>
    <w:p w14:paraId="04A9523C" w14:textId="5BF75A0C" w:rsidR="00CF2016" w:rsidRDefault="008752FC" w:rsidP="00E964C0">
      <w:pPr>
        <w:wordWrap/>
        <w:spacing w:after="0" w:line="480" w:lineRule="auto"/>
        <w:rPr>
          <w:rFonts w:ascii="Times New Roman" w:eastAsia="HY중고딕" w:hAnsi="Times New Roman"/>
          <w:b/>
          <w:sz w:val="24"/>
          <w:szCs w:val="24"/>
        </w:rPr>
      </w:pPr>
      <w:commentRangeStart w:id="25"/>
      <w:r w:rsidRPr="00AF0E75">
        <w:rPr>
          <w:rFonts w:ascii="Times New Roman" w:eastAsia="HY중고딕" w:hAnsi="Times New Roman"/>
          <w:b/>
          <w:sz w:val="24"/>
          <w:szCs w:val="24"/>
        </w:rPr>
        <w:t>REFERENCES</w:t>
      </w:r>
      <w:commentRangeEnd w:id="25"/>
      <w:r w:rsidR="004F298A">
        <w:rPr>
          <w:rStyle w:val="a3"/>
        </w:rPr>
        <w:commentReference w:id="25"/>
      </w:r>
    </w:p>
    <w:p w14:paraId="016C82C6" w14:textId="7D0EF8D3" w:rsidR="00285BC6" w:rsidRPr="004E7606" w:rsidRDefault="00285BC6" w:rsidP="00E964C0">
      <w:pPr>
        <w:wordWrap/>
        <w:spacing w:after="0" w:line="480" w:lineRule="auto"/>
        <w:ind w:left="240" w:hangingChars="100" w:hanging="240"/>
        <w:rPr>
          <w:rFonts w:ascii="Times New Roman" w:eastAsia="HY중고딕" w:hAnsi="Times New Roman"/>
          <w:sz w:val="24"/>
          <w:szCs w:val="24"/>
        </w:rPr>
      </w:pPr>
      <w:commentRangeStart w:id="26"/>
      <w:r w:rsidRPr="004E7606">
        <w:rPr>
          <w:rFonts w:ascii="Times New Roman" w:eastAsia="HY중고딕" w:hAnsi="Times New Roman"/>
          <w:sz w:val="24"/>
          <w:szCs w:val="24"/>
        </w:rPr>
        <w:t>Cho SR, Kang SS, Kim UH, Lee SD, Lee MS, Yang BC. 2017. Study on ovum-pick up for improvement of embryo transfer efficiency in Hanwoo cows. Journal of Embryo Transfer 32(3):147-151.</w:t>
      </w:r>
      <w:commentRangeEnd w:id="26"/>
      <w:r w:rsidR="005012B8">
        <w:rPr>
          <w:rStyle w:val="a3"/>
        </w:rPr>
        <w:commentReference w:id="26"/>
      </w:r>
    </w:p>
    <w:p w14:paraId="6FEFF67B" w14:textId="77777777" w:rsidR="00285BC6" w:rsidRPr="004E7606" w:rsidRDefault="00285BC6" w:rsidP="00E964C0">
      <w:pPr>
        <w:wordWrap/>
        <w:spacing w:after="0" w:line="480" w:lineRule="auto"/>
        <w:ind w:left="240" w:hangingChars="100" w:hanging="240"/>
        <w:rPr>
          <w:rFonts w:ascii="Times New Roman" w:eastAsia="HY중고딕" w:hAnsi="Times New Roman"/>
          <w:sz w:val="24"/>
          <w:szCs w:val="24"/>
        </w:rPr>
      </w:pPr>
      <w:commentRangeStart w:id="27"/>
      <w:r w:rsidRPr="004E7606">
        <w:rPr>
          <w:rFonts w:ascii="Times New Roman" w:eastAsia="HY중고딕" w:hAnsi="Times New Roman"/>
          <w:sz w:val="24"/>
          <w:szCs w:val="24"/>
        </w:rPr>
        <w:t xml:space="preserve">Choi BH, Park BY, Kong RM, Son MJ, Park CS, Shin NH, Cheon HY, Yang YR, Lee JW, Jin JI, Kong IK. 2019. Effect of serum and serum free media on the developmental competence </w:t>
      </w:r>
      <w:r w:rsidRPr="004E7606">
        <w:rPr>
          <w:rFonts w:ascii="Times New Roman" w:eastAsia="HY중고딕" w:hAnsi="Times New Roman"/>
          <w:sz w:val="24"/>
          <w:szCs w:val="24"/>
        </w:rPr>
        <w:lastRenderedPageBreak/>
        <w:t>of OPU derived Bovine IVP embryo. Journal of Animal Reproduction and Biotechnology 34(4):305-310.</w:t>
      </w:r>
      <w:commentRangeEnd w:id="27"/>
      <w:r w:rsidR="005012B8">
        <w:rPr>
          <w:rStyle w:val="a3"/>
        </w:rPr>
        <w:commentReference w:id="27"/>
      </w:r>
    </w:p>
    <w:p w14:paraId="766C5D4C" w14:textId="279B0EDF"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 xml:space="preserve">Choi JS, Jeong JT, Lee JK, Choi YS, Jung MO, Choi YI. 2017. Effect of boiled feed on carcass characteristics of Hanwoo steers. Bulletin of </w:t>
      </w:r>
      <w:proofErr w:type="gramStart"/>
      <w:r w:rsidRPr="004E7606">
        <w:rPr>
          <w:rFonts w:ascii="Times New Roman" w:eastAsia="HY중고딕" w:hAnsi="Times New Roman"/>
          <w:sz w:val="24"/>
          <w:szCs w:val="24"/>
        </w:rPr>
        <w:t>the Animal</w:t>
      </w:r>
      <w:proofErr w:type="gramEnd"/>
      <w:r w:rsidRPr="004E7606">
        <w:rPr>
          <w:rFonts w:ascii="Times New Roman" w:eastAsia="HY중고딕" w:hAnsi="Times New Roman"/>
          <w:sz w:val="24"/>
          <w:szCs w:val="24"/>
        </w:rPr>
        <w:t xml:space="preserve"> Biotechnology 9:33-37.</w:t>
      </w:r>
    </w:p>
    <w:p w14:paraId="0E2EADE7" w14:textId="62132E3F" w:rsidR="00CC0D08" w:rsidRDefault="00CC0D08" w:rsidP="00E964C0">
      <w:pPr>
        <w:wordWrap/>
        <w:spacing w:after="0" w:line="480" w:lineRule="auto"/>
        <w:ind w:left="240" w:hangingChars="100" w:hanging="240"/>
        <w:rPr>
          <w:rFonts w:ascii="Times New Roman" w:eastAsia="HY중고딕" w:hAnsi="Times New Roman"/>
          <w:sz w:val="24"/>
          <w:szCs w:val="24"/>
        </w:rPr>
      </w:pPr>
      <w:r>
        <w:rPr>
          <w:rFonts w:ascii="Times New Roman" w:eastAsia="HY중고딕" w:hAnsi="Times New Roman" w:hint="eastAsia"/>
          <w:sz w:val="24"/>
          <w:szCs w:val="24"/>
        </w:rPr>
        <w:t>C</w:t>
      </w:r>
      <w:r>
        <w:rPr>
          <w:rFonts w:ascii="Times New Roman" w:eastAsia="HY중고딕" w:hAnsi="Times New Roman"/>
          <w:sz w:val="24"/>
          <w:szCs w:val="24"/>
        </w:rPr>
        <w:t xml:space="preserve">hung YJ, Lee SH, Lee HK, Lim DJ, </w:t>
      </w:r>
      <w:r w:rsidR="00BA0FB7">
        <w:rPr>
          <w:rFonts w:ascii="Times New Roman" w:eastAsia="HY중고딕" w:hAnsi="Times New Roman"/>
          <w:sz w:val="24"/>
          <w:szCs w:val="24"/>
        </w:rPr>
        <w:t xml:space="preserve">Van Der </w:t>
      </w:r>
      <w:r>
        <w:rPr>
          <w:rFonts w:ascii="Times New Roman" w:eastAsia="HY중고딕" w:hAnsi="Times New Roman"/>
          <w:sz w:val="24"/>
          <w:szCs w:val="24"/>
        </w:rPr>
        <w:t>Wer</w:t>
      </w:r>
      <w:r w:rsidR="00BA0FB7">
        <w:rPr>
          <w:rFonts w:ascii="Times New Roman" w:eastAsia="HY중고딕" w:hAnsi="Times New Roman"/>
          <w:sz w:val="24"/>
          <w:szCs w:val="24"/>
        </w:rPr>
        <w:t>f</w:t>
      </w:r>
      <w:r>
        <w:rPr>
          <w:rFonts w:ascii="Times New Roman" w:eastAsia="HY중고딕" w:hAnsi="Times New Roman"/>
          <w:sz w:val="24"/>
          <w:szCs w:val="24"/>
        </w:rPr>
        <w:t xml:space="preserve"> J, Lee SH. 2020. THI modulation of genetic and non-genetic variance components for carcass trait in Hanwoo cattle. </w:t>
      </w:r>
      <w:r w:rsidRPr="00CC0D08">
        <w:rPr>
          <w:rFonts w:ascii="Times New Roman" w:eastAsia="HY중고딕" w:hAnsi="Times New Roman"/>
          <w:sz w:val="24"/>
          <w:szCs w:val="24"/>
        </w:rPr>
        <w:t>Frontiers in Genetics</w:t>
      </w:r>
      <w:r>
        <w:rPr>
          <w:rFonts w:ascii="Times New Roman" w:eastAsia="HY중고딕" w:hAnsi="Times New Roman"/>
          <w:sz w:val="24"/>
          <w:szCs w:val="24"/>
        </w:rPr>
        <w:t xml:space="preserve"> 11. </w:t>
      </w:r>
      <w:commentRangeStart w:id="28"/>
      <w:r w:rsidR="004D61F0">
        <w:rPr>
          <w:rFonts w:ascii="Times New Roman" w:eastAsia="HY중고딕" w:hAnsi="Times New Roman" w:hint="eastAsia"/>
          <w:sz w:val="24"/>
          <w:szCs w:val="24"/>
        </w:rPr>
        <w:t>https://doi.org/</w:t>
      </w:r>
      <w:r w:rsidR="00BD265A" w:rsidRPr="00BD265A">
        <w:rPr>
          <w:rFonts w:ascii="Times New Roman" w:eastAsia="HY중고딕" w:hAnsi="Times New Roman"/>
          <w:sz w:val="24"/>
          <w:szCs w:val="24"/>
        </w:rPr>
        <w:t>10.3389/fgene.2020.576377</w:t>
      </w:r>
      <w:commentRangeEnd w:id="28"/>
      <w:r w:rsidR="005012B8">
        <w:rPr>
          <w:rStyle w:val="a3"/>
        </w:rPr>
        <w:commentReference w:id="28"/>
      </w:r>
    </w:p>
    <w:p w14:paraId="6CFAB1C6" w14:textId="67FA135B"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 xml:space="preserve">Do CH, Park BH, Kim SD, Choi TJ, Yang BS, Park SB, Song HJ. 2016. Genetic </w:t>
      </w:r>
      <w:r w:rsidR="008752FC" w:rsidRPr="004E7606">
        <w:rPr>
          <w:rFonts w:ascii="Times New Roman" w:eastAsia="HY중고딕" w:hAnsi="Times New Roman"/>
          <w:sz w:val="24"/>
          <w:szCs w:val="24"/>
        </w:rPr>
        <w:t>parameter</w:t>
      </w:r>
      <w:r w:rsidRPr="004E7606">
        <w:rPr>
          <w:rFonts w:ascii="Times New Roman" w:eastAsia="HY중고딕" w:hAnsi="Times New Roman"/>
          <w:sz w:val="24"/>
          <w:szCs w:val="24"/>
        </w:rPr>
        <w:t xml:space="preserve"> estimates of carcass traits under national scale breeding scheme for beef cattle. Asian Australas</w:t>
      </w:r>
      <w:r w:rsidR="008752FC">
        <w:rPr>
          <w:rFonts w:ascii="Times New Roman" w:eastAsia="HY중고딕" w:hAnsi="Times New Roman"/>
          <w:sz w:val="24"/>
          <w:szCs w:val="24"/>
        </w:rPr>
        <w:t>ian</w:t>
      </w:r>
      <w:r w:rsidRPr="004E7606">
        <w:rPr>
          <w:rFonts w:ascii="Times New Roman" w:eastAsia="HY중고딕" w:hAnsi="Times New Roman"/>
          <w:sz w:val="24"/>
          <w:szCs w:val="24"/>
        </w:rPr>
        <w:t xml:space="preserve"> Journal of Animal Science 29(8):1083-1094.</w:t>
      </w:r>
    </w:p>
    <w:p w14:paraId="01D9137B" w14:textId="05DF9790" w:rsidR="004E7606" w:rsidRDefault="004E7606" w:rsidP="00E964C0">
      <w:pPr>
        <w:wordWrap/>
        <w:spacing w:after="0" w:line="480" w:lineRule="auto"/>
        <w:ind w:left="240" w:hangingChars="100" w:hanging="240"/>
        <w:rPr>
          <w:rFonts w:ascii="Times New Roman" w:eastAsia="HY중고딕" w:hAnsi="Times New Roman"/>
          <w:sz w:val="24"/>
          <w:szCs w:val="24"/>
        </w:rPr>
      </w:pPr>
      <w:commentRangeStart w:id="29"/>
      <w:r w:rsidRPr="004E7606">
        <w:rPr>
          <w:rFonts w:ascii="Times New Roman" w:eastAsia="HY중고딕" w:hAnsi="Times New Roman"/>
          <w:sz w:val="24"/>
          <w:szCs w:val="24"/>
        </w:rPr>
        <w:t xml:space="preserve">Gu YM. 2010. Research on the development of the genetic evaluation system on Hanwoo carcass traits. </w:t>
      </w:r>
      <w:proofErr w:type="spellStart"/>
      <w:proofErr w:type="gramStart"/>
      <w:r w:rsidRPr="004E7606">
        <w:rPr>
          <w:rFonts w:ascii="Times New Roman" w:eastAsia="HY중고딕" w:hAnsi="Times New Roman"/>
          <w:sz w:val="24"/>
          <w:szCs w:val="24"/>
        </w:rPr>
        <w:t>P</w:t>
      </w:r>
      <w:r w:rsidR="00BA0FB7">
        <w:rPr>
          <w:rFonts w:ascii="Times New Roman" w:eastAsia="HY중고딕" w:hAnsi="Times New Roman"/>
          <w:sz w:val="24"/>
          <w:szCs w:val="24"/>
        </w:rPr>
        <w:t>h</w:t>
      </w:r>
      <w:r w:rsidRPr="004E7606">
        <w:rPr>
          <w:rFonts w:ascii="Times New Roman" w:eastAsia="HY중고딕" w:hAnsi="Times New Roman"/>
          <w:sz w:val="24"/>
          <w:szCs w:val="24"/>
        </w:rPr>
        <w:t>.D</w:t>
      </w:r>
      <w:proofErr w:type="spellEnd"/>
      <w:proofErr w:type="gramEnd"/>
      <w:r w:rsidRPr="004E7606">
        <w:rPr>
          <w:rFonts w:ascii="Times New Roman" w:eastAsia="HY중고딕" w:hAnsi="Times New Roman"/>
          <w:sz w:val="24"/>
          <w:szCs w:val="24"/>
        </w:rPr>
        <w:t xml:space="preserve"> dissertation, </w:t>
      </w:r>
      <w:proofErr w:type="spellStart"/>
      <w:r w:rsidRPr="004E7606">
        <w:rPr>
          <w:rFonts w:ascii="Times New Roman" w:eastAsia="HY중고딕" w:hAnsi="Times New Roman"/>
          <w:sz w:val="24"/>
          <w:szCs w:val="24"/>
        </w:rPr>
        <w:t>Gyeongsang</w:t>
      </w:r>
      <w:proofErr w:type="spellEnd"/>
      <w:r w:rsidRPr="004E7606">
        <w:rPr>
          <w:rFonts w:ascii="Times New Roman" w:eastAsia="HY중고딕" w:hAnsi="Times New Roman"/>
          <w:sz w:val="24"/>
          <w:szCs w:val="24"/>
        </w:rPr>
        <w:t xml:space="preserve"> National Un</w:t>
      </w:r>
      <w:r w:rsidR="00BA0FB7">
        <w:rPr>
          <w:rFonts w:ascii="Times New Roman" w:eastAsia="HY중고딕" w:hAnsi="Times New Roman"/>
          <w:sz w:val="24"/>
          <w:szCs w:val="24"/>
        </w:rPr>
        <w:t>i</w:t>
      </w:r>
      <w:r w:rsidRPr="004E7606">
        <w:rPr>
          <w:rFonts w:ascii="Times New Roman" w:eastAsia="HY중고딕" w:hAnsi="Times New Roman"/>
          <w:sz w:val="24"/>
          <w:szCs w:val="24"/>
        </w:rPr>
        <w:t>v</w:t>
      </w:r>
      <w:r w:rsidR="00BA0FB7">
        <w:rPr>
          <w:rFonts w:ascii="Times New Roman" w:eastAsia="HY중고딕" w:hAnsi="Times New Roman"/>
          <w:sz w:val="24"/>
          <w:szCs w:val="24"/>
        </w:rPr>
        <w:t>ersity</w:t>
      </w:r>
      <w:r w:rsidRPr="004E7606">
        <w:rPr>
          <w:rFonts w:ascii="Times New Roman" w:eastAsia="HY중고딕" w:hAnsi="Times New Roman"/>
          <w:sz w:val="24"/>
          <w:szCs w:val="24"/>
        </w:rPr>
        <w:t>, Jinju, Korean.</w:t>
      </w:r>
      <w:commentRangeEnd w:id="29"/>
      <w:r w:rsidR="00F33660">
        <w:rPr>
          <w:rStyle w:val="a3"/>
        </w:rPr>
        <w:commentReference w:id="29"/>
      </w:r>
    </w:p>
    <w:p w14:paraId="4AE786BB" w14:textId="3D017910" w:rsidR="00285BC6" w:rsidRPr="004E7606" w:rsidRDefault="00285BC6" w:rsidP="00E964C0">
      <w:pPr>
        <w:wordWrap/>
        <w:spacing w:after="0" w:line="480" w:lineRule="auto"/>
        <w:ind w:left="240" w:hangingChars="100" w:hanging="240"/>
        <w:rPr>
          <w:rFonts w:ascii="Times New Roman" w:eastAsia="HY중고딕" w:hAnsi="Times New Roman"/>
          <w:sz w:val="24"/>
          <w:szCs w:val="24"/>
        </w:rPr>
      </w:pPr>
      <w:r>
        <w:rPr>
          <w:rFonts w:ascii="Times New Roman" w:eastAsia="HY중고딕" w:hAnsi="Times New Roman" w:hint="eastAsia"/>
          <w:sz w:val="24"/>
          <w:szCs w:val="24"/>
        </w:rPr>
        <w:t>H</w:t>
      </w:r>
      <w:r>
        <w:rPr>
          <w:rFonts w:ascii="Times New Roman" w:eastAsia="HY중고딕" w:hAnsi="Times New Roman"/>
          <w:sz w:val="24"/>
          <w:szCs w:val="24"/>
        </w:rPr>
        <w:t>an JM, Lee YS, Kong HS.</w:t>
      </w:r>
      <w:r w:rsidRPr="004E7606">
        <w:rPr>
          <w:rFonts w:ascii="Times New Roman" w:eastAsia="HY중고딕" w:hAnsi="Times New Roman"/>
          <w:sz w:val="24"/>
          <w:szCs w:val="24"/>
        </w:rPr>
        <w:t xml:space="preserve"> 2018. </w:t>
      </w:r>
      <w:r w:rsidRPr="008752FC">
        <w:rPr>
          <w:rFonts w:ascii="Times New Roman" w:eastAsia="HY중고딕" w:hAnsi="Times New Roman"/>
          <w:sz w:val="24"/>
          <w:szCs w:val="24"/>
        </w:rPr>
        <w:t>The effect of the evaluation factor for genetic improvement associated with economic traits of Hanwoo</w:t>
      </w:r>
      <w:r w:rsidRPr="004E7606">
        <w:rPr>
          <w:rFonts w:ascii="Times New Roman" w:eastAsia="HY중고딕" w:hAnsi="Times New Roman"/>
          <w:sz w:val="24"/>
          <w:szCs w:val="24"/>
        </w:rPr>
        <w:t xml:space="preserve">. </w:t>
      </w:r>
      <w:r w:rsidRPr="008752FC">
        <w:rPr>
          <w:rFonts w:ascii="Times New Roman" w:eastAsia="HY중고딕" w:hAnsi="Times New Roman"/>
          <w:sz w:val="24"/>
          <w:szCs w:val="24"/>
        </w:rPr>
        <w:t xml:space="preserve">Journal of the Korean Data </w:t>
      </w:r>
      <w:r>
        <w:rPr>
          <w:rFonts w:ascii="Times New Roman" w:eastAsia="HY중고딕" w:hAnsi="Times New Roman"/>
          <w:sz w:val="24"/>
          <w:szCs w:val="24"/>
        </w:rPr>
        <w:t>a</w:t>
      </w:r>
      <w:r w:rsidRPr="008752FC">
        <w:rPr>
          <w:rFonts w:ascii="Times New Roman" w:eastAsia="HY중고딕" w:hAnsi="Times New Roman"/>
          <w:sz w:val="24"/>
          <w:szCs w:val="24"/>
        </w:rPr>
        <w:t>nd Information Science Soci</w:t>
      </w:r>
      <w:r>
        <w:rPr>
          <w:rFonts w:ascii="Times New Roman" w:eastAsia="HY중고딕" w:hAnsi="Times New Roman"/>
          <w:sz w:val="24"/>
          <w:szCs w:val="24"/>
        </w:rPr>
        <w:t>e</w:t>
      </w:r>
      <w:r w:rsidRPr="008752FC">
        <w:rPr>
          <w:rFonts w:ascii="Times New Roman" w:eastAsia="HY중고딕" w:hAnsi="Times New Roman"/>
          <w:sz w:val="24"/>
          <w:szCs w:val="24"/>
        </w:rPr>
        <w:t>ty</w:t>
      </w:r>
      <w:r w:rsidRPr="004E7606">
        <w:rPr>
          <w:rFonts w:ascii="Times New Roman" w:eastAsia="HY중고딕" w:hAnsi="Times New Roman"/>
          <w:sz w:val="24"/>
          <w:szCs w:val="24"/>
        </w:rPr>
        <w:t xml:space="preserve"> 29(5):1279-1286.</w:t>
      </w:r>
    </w:p>
    <w:p w14:paraId="79244D36" w14:textId="77777777"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 xml:space="preserve">Jil TC, Rahman MM, </w:t>
      </w:r>
      <w:proofErr w:type="spellStart"/>
      <w:r w:rsidRPr="004E7606">
        <w:rPr>
          <w:rFonts w:ascii="Times New Roman" w:eastAsia="HY중고딕" w:hAnsi="Times New Roman"/>
          <w:sz w:val="24"/>
          <w:szCs w:val="24"/>
        </w:rPr>
        <w:t>Pitchayapipatkul</w:t>
      </w:r>
      <w:proofErr w:type="spellEnd"/>
      <w:r w:rsidRPr="004E7606">
        <w:rPr>
          <w:rFonts w:ascii="Times New Roman" w:eastAsia="HY중고딕" w:hAnsi="Times New Roman"/>
          <w:sz w:val="24"/>
          <w:szCs w:val="24"/>
        </w:rPr>
        <w:t xml:space="preserve"> J, </w:t>
      </w:r>
      <w:proofErr w:type="spellStart"/>
      <w:r w:rsidRPr="004E7606">
        <w:rPr>
          <w:rFonts w:ascii="Times New Roman" w:eastAsia="HY중고딕" w:hAnsi="Times New Roman"/>
          <w:sz w:val="24"/>
          <w:szCs w:val="24"/>
        </w:rPr>
        <w:t>Mashitah</w:t>
      </w:r>
      <w:proofErr w:type="spellEnd"/>
      <w:r w:rsidRPr="004E7606">
        <w:rPr>
          <w:rFonts w:ascii="Times New Roman" w:eastAsia="HY중고딕" w:hAnsi="Times New Roman"/>
          <w:sz w:val="24"/>
          <w:szCs w:val="24"/>
        </w:rPr>
        <w:t xml:space="preserve"> SM, Nor </w:t>
      </w:r>
      <w:proofErr w:type="spellStart"/>
      <w:r w:rsidRPr="004E7606">
        <w:rPr>
          <w:rFonts w:ascii="Times New Roman" w:eastAsia="HY중고딕" w:hAnsi="Times New Roman"/>
          <w:sz w:val="24"/>
          <w:szCs w:val="24"/>
        </w:rPr>
        <w:t>Azlina</w:t>
      </w:r>
      <w:proofErr w:type="spellEnd"/>
      <w:r w:rsidRPr="004E7606">
        <w:rPr>
          <w:rFonts w:ascii="Times New Roman" w:eastAsia="HY중고딕" w:hAnsi="Times New Roman"/>
          <w:sz w:val="24"/>
          <w:szCs w:val="24"/>
        </w:rPr>
        <w:t xml:space="preserve"> AA, Raja Ili Airina RK. Viability of bovine </w:t>
      </w:r>
      <w:proofErr w:type="spellStart"/>
      <w:r w:rsidRPr="004E7606">
        <w:rPr>
          <w:rFonts w:ascii="Times New Roman" w:eastAsia="HY중고딕" w:hAnsi="Times New Roman"/>
          <w:sz w:val="24"/>
          <w:szCs w:val="24"/>
        </w:rPr>
        <w:t>opu</w:t>
      </w:r>
      <w:proofErr w:type="spellEnd"/>
      <w:r w:rsidRPr="004E7606">
        <w:rPr>
          <w:rFonts w:ascii="Times New Roman" w:eastAsia="HY중고딕" w:hAnsi="Times New Roman"/>
          <w:sz w:val="24"/>
          <w:szCs w:val="24"/>
        </w:rPr>
        <w:t>-derived oocytes to honeybee as cryoprotectant. IOP Conference Series: Earth and Environmental Science 756:012063.</w:t>
      </w:r>
    </w:p>
    <w:p w14:paraId="6EAAB047" w14:textId="19AEFA6B"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commentRangeStart w:id="30"/>
      <w:r w:rsidRPr="004E7606">
        <w:rPr>
          <w:rFonts w:ascii="Times New Roman" w:eastAsia="HY중고딕" w:hAnsi="Times New Roman"/>
          <w:sz w:val="24"/>
          <w:szCs w:val="24"/>
        </w:rPr>
        <w:t xml:space="preserve">KIAPQE (Korea Institute for Animal Products Quality Evaluation). 2023. 2022 animal products </w:t>
      </w:r>
      <w:r w:rsidR="008752FC" w:rsidRPr="004E7606">
        <w:rPr>
          <w:rFonts w:ascii="Times New Roman" w:eastAsia="HY중고딕" w:hAnsi="Times New Roman"/>
          <w:sz w:val="24"/>
          <w:szCs w:val="24"/>
        </w:rPr>
        <w:t>grading</w:t>
      </w:r>
      <w:r w:rsidRPr="004E7606">
        <w:rPr>
          <w:rFonts w:ascii="Times New Roman" w:eastAsia="HY중고딕" w:hAnsi="Times New Roman"/>
          <w:sz w:val="24"/>
          <w:szCs w:val="24"/>
        </w:rPr>
        <w:t xml:space="preserve"> statistical yearbook. KIAPQE, Sejong, Korea.</w:t>
      </w:r>
      <w:commentRangeEnd w:id="30"/>
      <w:r w:rsidR="00F33660">
        <w:rPr>
          <w:rStyle w:val="a3"/>
        </w:rPr>
        <w:commentReference w:id="30"/>
      </w:r>
    </w:p>
    <w:p w14:paraId="2AE73242" w14:textId="153B8BA9" w:rsidR="004E7606"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Kim EH, Sun DW, Kang HC, Kim JY, Myung HC, Lee DH, Lee SH, Lim HT. 2021. A study of the genomic estimated breeding value and accuracy using genotypes in Hanwoo steer (Korean cattle). Korean Journal of Agricultural Science. 48(4):681-691.</w:t>
      </w:r>
    </w:p>
    <w:p w14:paraId="4CFC2AC3" w14:textId="2E038865" w:rsidR="005A5BCC" w:rsidRPr="004E7606" w:rsidRDefault="005A5BCC" w:rsidP="00E964C0">
      <w:pPr>
        <w:wordWrap/>
        <w:spacing w:after="0" w:line="480" w:lineRule="auto"/>
        <w:ind w:left="240" w:hangingChars="100" w:hanging="240"/>
        <w:rPr>
          <w:rFonts w:ascii="Times New Roman" w:eastAsia="HY중고딕" w:hAnsi="Times New Roman"/>
          <w:sz w:val="24"/>
          <w:szCs w:val="24"/>
        </w:rPr>
      </w:pPr>
      <w:r>
        <w:rPr>
          <w:rFonts w:ascii="Times New Roman" w:eastAsia="HY중고딕" w:hAnsi="Times New Roman"/>
          <w:sz w:val="24"/>
          <w:szCs w:val="24"/>
        </w:rPr>
        <w:t xml:space="preserve">Landi V, </w:t>
      </w:r>
      <w:proofErr w:type="spellStart"/>
      <w:r>
        <w:rPr>
          <w:rFonts w:ascii="Times New Roman" w:eastAsia="HY중고딕" w:hAnsi="Times New Roman"/>
          <w:sz w:val="24"/>
          <w:szCs w:val="24"/>
        </w:rPr>
        <w:t>Maggioino</w:t>
      </w:r>
      <w:proofErr w:type="spellEnd"/>
      <w:r>
        <w:rPr>
          <w:rFonts w:ascii="Times New Roman" w:eastAsia="HY중고딕" w:hAnsi="Times New Roman"/>
          <w:sz w:val="24"/>
          <w:szCs w:val="24"/>
        </w:rPr>
        <w:t xml:space="preserve"> A, Cecchinato A, Mata LFM, </w:t>
      </w:r>
      <w:proofErr w:type="spellStart"/>
      <w:r>
        <w:rPr>
          <w:rFonts w:ascii="Times New Roman" w:eastAsia="HY중고딕" w:hAnsi="Times New Roman"/>
          <w:sz w:val="24"/>
          <w:szCs w:val="24"/>
        </w:rPr>
        <w:t>Bernabucci</w:t>
      </w:r>
      <w:proofErr w:type="spellEnd"/>
      <w:r>
        <w:rPr>
          <w:rFonts w:ascii="Times New Roman" w:eastAsia="HY중고딕" w:hAnsi="Times New Roman"/>
          <w:sz w:val="24"/>
          <w:szCs w:val="24"/>
        </w:rPr>
        <w:t xml:space="preserve">, </w:t>
      </w:r>
      <w:proofErr w:type="spellStart"/>
      <w:r>
        <w:rPr>
          <w:rFonts w:ascii="Times New Roman" w:eastAsia="HY중고딕" w:hAnsi="Times New Roman"/>
          <w:sz w:val="24"/>
          <w:szCs w:val="24"/>
        </w:rPr>
        <w:t>Rossori</w:t>
      </w:r>
      <w:proofErr w:type="spellEnd"/>
      <w:r>
        <w:rPr>
          <w:rFonts w:ascii="Times New Roman" w:eastAsia="HY중고딕" w:hAnsi="Times New Roman"/>
          <w:sz w:val="24"/>
          <w:szCs w:val="24"/>
        </w:rPr>
        <w:t xml:space="preserve"> A, Palo PD. </w:t>
      </w:r>
      <w:r w:rsidR="00C0731A">
        <w:rPr>
          <w:rFonts w:ascii="Times New Roman" w:eastAsia="HY중고딕" w:hAnsi="Times New Roman"/>
          <w:sz w:val="24"/>
          <w:szCs w:val="24"/>
        </w:rPr>
        <w:t xml:space="preserve">2023. Genotype by environment interaction due to heat stress in Brown Swiss cattle. Journal of </w:t>
      </w:r>
      <w:r w:rsidR="00C0731A">
        <w:rPr>
          <w:rFonts w:ascii="Times New Roman" w:eastAsia="HY중고딕" w:hAnsi="Times New Roman"/>
          <w:sz w:val="24"/>
          <w:szCs w:val="24"/>
        </w:rPr>
        <w:lastRenderedPageBreak/>
        <w:t>Dairy Science 106(3):1889-1909.</w:t>
      </w:r>
    </w:p>
    <w:p w14:paraId="7C80560A" w14:textId="0726F602"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Lee CW, Song JS, Choi JW, Kim JB. 2019. Gender effect on the genetic evaluation of Hanwoo carcass traits. Journal of Agriculture &amp; Life Science 53(3):85-98.</w:t>
      </w:r>
    </w:p>
    <w:p w14:paraId="5782FBDE" w14:textId="03D29BE0" w:rsidR="00285BC6" w:rsidRPr="004E7606" w:rsidRDefault="00285BC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Lee DJ and Yoon DH. 2021. Estimation of genetic parameters and analysis of environmental effects on carcass traits of the Hanwoo brand steer. Journal of Animal Breeding and Genomics 5(3):113-123.</w:t>
      </w:r>
    </w:p>
    <w:p w14:paraId="3F1F93EB" w14:textId="724DB43B"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Lee GH, Lee YS, Moon SJ, Kong HS. 2022. The accuracy of genomic estimated breeding value using a Hanwoo SNP Chip and the pedigree data of Hanwoo cows in Gyeonggi Province. Journal of Life Science 32(4):279-284.</w:t>
      </w:r>
    </w:p>
    <w:p w14:paraId="27F2BD5B" w14:textId="51337D20"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 xml:space="preserve">Lee YS and Lee JY. 2016. Estimation of genetic parameter for carcass traits in commercial Hanwoo steer. Journal of the Korean </w:t>
      </w:r>
      <w:r w:rsidR="00BA0FB7">
        <w:rPr>
          <w:rFonts w:ascii="Times New Roman" w:eastAsia="HY중고딕" w:hAnsi="Times New Roman"/>
          <w:sz w:val="24"/>
          <w:szCs w:val="24"/>
        </w:rPr>
        <w:t>D</w:t>
      </w:r>
      <w:r w:rsidRPr="004E7606">
        <w:rPr>
          <w:rFonts w:ascii="Times New Roman" w:eastAsia="HY중고딕" w:hAnsi="Times New Roman"/>
          <w:sz w:val="24"/>
          <w:szCs w:val="24"/>
        </w:rPr>
        <w:t xml:space="preserve">ata and </w:t>
      </w:r>
      <w:r w:rsidR="00BA0FB7">
        <w:rPr>
          <w:rFonts w:ascii="Times New Roman" w:eastAsia="HY중고딕" w:hAnsi="Times New Roman"/>
          <w:sz w:val="24"/>
          <w:szCs w:val="24"/>
        </w:rPr>
        <w:t>I</w:t>
      </w:r>
      <w:r w:rsidRPr="004E7606">
        <w:rPr>
          <w:rFonts w:ascii="Times New Roman" w:eastAsia="HY중고딕" w:hAnsi="Times New Roman"/>
          <w:sz w:val="24"/>
          <w:szCs w:val="24"/>
        </w:rPr>
        <w:t xml:space="preserve">nformation </w:t>
      </w:r>
      <w:r w:rsidR="00BA0FB7">
        <w:rPr>
          <w:rFonts w:ascii="Times New Roman" w:eastAsia="HY중고딕" w:hAnsi="Times New Roman"/>
          <w:sz w:val="24"/>
          <w:szCs w:val="24"/>
        </w:rPr>
        <w:t>S</w:t>
      </w:r>
      <w:r w:rsidRPr="004E7606">
        <w:rPr>
          <w:rFonts w:ascii="Times New Roman" w:eastAsia="HY중고딕" w:hAnsi="Times New Roman"/>
          <w:sz w:val="24"/>
          <w:szCs w:val="24"/>
        </w:rPr>
        <w:t xml:space="preserve">cience </w:t>
      </w:r>
      <w:r w:rsidR="00BA0FB7">
        <w:rPr>
          <w:rFonts w:ascii="Times New Roman" w:eastAsia="HY중고딕" w:hAnsi="Times New Roman"/>
          <w:sz w:val="24"/>
          <w:szCs w:val="24"/>
        </w:rPr>
        <w:t>S</w:t>
      </w:r>
      <w:r w:rsidRPr="004E7606">
        <w:rPr>
          <w:rFonts w:ascii="Times New Roman" w:eastAsia="HY중고딕" w:hAnsi="Times New Roman"/>
          <w:sz w:val="24"/>
          <w:szCs w:val="24"/>
        </w:rPr>
        <w:t>ociety 27(3):741-747.</w:t>
      </w:r>
    </w:p>
    <w:p w14:paraId="6B8C59E5" w14:textId="76D19824" w:rsidR="00285BC6" w:rsidRPr="004E7606" w:rsidRDefault="00285BC6" w:rsidP="00E964C0">
      <w:pPr>
        <w:wordWrap/>
        <w:spacing w:after="0" w:line="480" w:lineRule="auto"/>
        <w:ind w:left="240" w:hangingChars="100" w:hanging="240"/>
        <w:rPr>
          <w:rFonts w:ascii="Times New Roman" w:eastAsia="HY중고딕" w:hAnsi="Times New Roman"/>
          <w:sz w:val="24"/>
          <w:szCs w:val="24"/>
        </w:rPr>
      </w:pPr>
      <w:commentRangeStart w:id="31"/>
      <w:r w:rsidRPr="004E7606">
        <w:rPr>
          <w:rFonts w:ascii="Times New Roman" w:eastAsia="HY중고딕" w:hAnsi="Times New Roman"/>
          <w:sz w:val="24"/>
          <w:szCs w:val="24"/>
        </w:rPr>
        <w:t xml:space="preserve">Misztal I, Tsuruta S, Lourenco DAL, Masuda Y, Aguilar I, </w:t>
      </w:r>
      <w:proofErr w:type="spellStart"/>
      <w:r w:rsidRPr="004E7606">
        <w:rPr>
          <w:rFonts w:ascii="Times New Roman" w:eastAsia="HY중고딕" w:hAnsi="Times New Roman"/>
          <w:sz w:val="24"/>
          <w:szCs w:val="24"/>
        </w:rPr>
        <w:t>Legarra</w:t>
      </w:r>
      <w:proofErr w:type="spellEnd"/>
      <w:r w:rsidRPr="004E7606">
        <w:rPr>
          <w:rFonts w:ascii="Times New Roman" w:eastAsia="HY중고딕" w:hAnsi="Times New Roman"/>
          <w:sz w:val="24"/>
          <w:szCs w:val="24"/>
        </w:rPr>
        <w:t xml:space="preserve"> A, </w:t>
      </w:r>
      <w:proofErr w:type="spellStart"/>
      <w:r w:rsidRPr="004E7606">
        <w:rPr>
          <w:rFonts w:ascii="Times New Roman" w:eastAsia="HY중고딕" w:hAnsi="Times New Roman"/>
          <w:sz w:val="24"/>
          <w:szCs w:val="24"/>
        </w:rPr>
        <w:t>Vitezica</w:t>
      </w:r>
      <w:proofErr w:type="spellEnd"/>
      <w:r w:rsidRPr="004E7606">
        <w:rPr>
          <w:rFonts w:ascii="Times New Roman" w:eastAsia="HY중고딕" w:hAnsi="Times New Roman"/>
          <w:sz w:val="24"/>
          <w:szCs w:val="24"/>
        </w:rPr>
        <w:t xml:space="preserve"> Z. 2015. Manual for BLUPF90 family programs. http://nce.ads.uga.edu/wiki/lib/exe/fetch.php?media=blupf90_all8.pdf (2022.</w:t>
      </w:r>
      <w:r w:rsidR="004D61F0">
        <w:rPr>
          <w:rFonts w:ascii="Times New Roman" w:eastAsia="HY중고딕" w:hAnsi="Times New Roman" w:hint="eastAsia"/>
          <w:sz w:val="24"/>
          <w:szCs w:val="24"/>
        </w:rPr>
        <w:t xml:space="preserve"> </w:t>
      </w:r>
      <w:r w:rsidRPr="004E7606">
        <w:rPr>
          <w:rFonts w:ascii="Times New Roman" w:eastAsia="HY중고딕" w:hAnsi="Times New Roman"/>
          <w:sz w:val="24"/>
          <w:szCs w:val="24"/>
        </w:rPr>
        <w:t>7.</w:t>
      </w:r>
      <w:r w:rsidR="004D61F0">
        <w:rPr>
          <w:rFonts w:ascii="Times New Roman" w:eastAsia="HY중고딕" w:hAnsi="Times New Roman" w:hint="eastAsia"/>
          <w:sz w:val="24"/>
          <w:szCs w:val="24"/>
        </w:rPr>
        <w:t xml:space="preserve"> </w:t>
      </w:r>
      <w:r w:rsidRPr="004E7606">
        <w:rPr>
          <w:rFonts w:ascii="Times New Roman" w:eastAsia="HY중고딕" w:hAnsi="Times New Roman"/>
          <w:sz w:val="24"/>
          <w:szCs w:val="24"/>
        </w:rPr>
        <w:t>25.)</w:t>
      </w:r>
      <w:commentRangeEnd w:id="31"/>
      <w:r w:rsidR="00F33660">
        <w:rPr>
          <w:rStyle w:val="a3"/>
        </w:rPr>
        <w:commentReference w:id="31"/>
      </w:r>
    </w:p>
    <w:p w14:paraId="100A3074" w14:textId="322B708E"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No JK, Park CH, Son JH, Lee KH, Do CH, Lim HT, Lee JG, Choi TJ, Koo YM. 2021. Estimation of genetic parameters and identification of correlations between carcass traits and birth weight in Hanwoo. Journal of Animal Breeding and Genomics 5(2):71-93.</w:t>
      </w:r>
    </w:p>
    <w:p w14:paraId="66EFA4B1" w14:textId="13ED7B05" w:rsidR="00285BC6" w:rsidRPr="004E7606" w:rsidRDefault="00285BC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 xml:space="preserve">Park HR, Eum SH, Park JH, Seo JK, Cho SK, Shin TS, Cho BW, Park HC, Lee EJ, Sun DW, Lim HT, Lee JG, Kim BW. 2015. Contribution analysis of carcass traits on auction price in </w:t>
      </w:r>
      <w:proofErr w:type="spellStart"/>
      <w:r w:rsidRPr="004E7606">
        <w:rPr>
          <w:rFonts w:ascii="Times New Roman" w:eastAsia="HY중고딕" w:hAnsi="Times New Roman"/>
          <w:sz w:val="24"/>
          <w:szCs w:val="24"/>
        </w:rPr>
        <w:t>Gyeongsangnam</w:t>
      </w:r>
      <w:proofErr w:type="spellEnd"/>
      <w:r w:rsidRPr="004E7606">
        <w:rPr>
          <w:rFonts w:ascii="Times New Roman" w:eastAsia="HY중고딕" w:hAnsi="Times New Roman"/>
          <w:sz w:val="24"/>
          <w:szCs w:val="24"/>
        </w:rPr>
        <w:t>-do Hanwoo. Journal of Agriculture &amp; Life Science 49(6):187-195.</w:t>
      </w:r>
    </w:p>
    <w:p w14:paraId="7711527C" w14:textId="3C2D9534"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Parnell PF. 1984. Best linear unbiased prediction (BLUP) and the design of breeding programs. Animal Production in Australia 15:513-516.</w:t>
      </w:r>
    </w:p>
    <w:p w14:paraId="18C877E6" w14:textId="6FB663C3" w:rsidR="004E7606" w:rsidRPr="004E7606" w:rsidRDefault="004E7606" w:rsidP="00E964C0">
      <w:pPr>
        <w:wordWrap/>
        <w:spacing w:after="0" w:line="480" w:lineRule="auto"/>
        <w:ind w:left="240" w:hangingChars="100" w:hanging="240"/>
        <w:rPr>
          <w:rFonts w:ascii="Times New Roman" w:eastAsia="HY중고딕" w:hAnsi="Times New Roman"/>
          <w:sz w:val="24"/>
          <w:szCs w:val="24"/>
        </w:rPr>
      </w:pPr>
      <w:proofErr w:type="spellStart"/>
      <w:r w:rsidRPr="004E7606">
        <w:rPr>
          <w:rFonts w:ascii="Times New Roman" w:eastAsia="HY중고딕" w:hAnsi="Times New Roman"/>
          <w:sz w:val="24"/>
          <w:szCs w:val="24"/>
        </w:rPr>
        <w:t>Pegolo</w:t>
      </w:r>
      <w:proofErr w:type="spellEnd"/>
      <w:r w:rsidRPr="004E7606">
        <w:rPr>
          <w:rFonts w:ascii="Times New Roman" w:eastAsia="HY중고딕" w:hAnsi="Times New Roman"/>
          <w:sz w:val="24"/>
          <w:szCs w:val="24"/>
        </w:rPr>
        <w:t xml:space="preserve"> NT, Albuquerque LG, Lobo RB, de Oliveira HN. 2011. Effects of sex and age on genotype x environment interaction for beef cattle body weight studied using reaction norm models. Journal of Animal Science 89:3410-3425.</w:t>
      </w:r>
    </w:p>
    <w:p w14:paraId="62240C03" w14:textId="4FE7CB39" w:rsidR="00285BC6" w:rsidRPr="004E7606" w:rsidRDefault="00285BC6" w:rsidP="00E964C0">
      <w:pPr>
        <w:wordWrap/>
        <w:spacing w:after="0" w:line="480" w:lineRule="auto"/>
        <w:ind w:left="240" w:hangingChars="100" w:hanging="240"/>
        <w:rPr>
          <w:rFonts w:ascii="Times New Roman" w:eastAsia="HY중고딕" w:hAnsi="Times New Roman"/>
          <w:sz w:val="24"/>
          <w:szCs w:val="24"/>
        </w:rPr>
      </w:pPr>
      <w:commentRangeStart w:id="32"/>
      <w:r w:rsidRPr="004E7606">
        <w:rPr>
          <w:rFonts w:ascii="Times New Roman" w:eastAsia="HY중고딕" w:hAnsi="Times New Roman"/>
          <w:sz w:val="24"/>
          <w:szCs w:val="24"/>
        </w:rPr>
        <w:lastRenderedPageBreak/>
        <w:t>SAS Institute Inc. 2016. SAS® 9.4 Language Reference: Concepts, Sixth Edition. SAS Institute Inc.</w:t>
      </w:r>
      <w:r>
        <w:rPr>
          <w:rFonts w:ascii="Times New Roman" w:eastAsia="HY중고딕" w:hAnsi="Times New Roman"/>
          <w:sz w:val="24"/>
          <w:szCs w:val="24"/>
        </w:rPr>
        <w:t>, Cary, NC, USA.</w:t>
      </w:r>
      <w:commentRangeEnd w:id="32"/>
      <w:r w:rsidR="00F33660">
        <w:rPr>
          <w:rStyle w:val="a3"/>
        </w:rPr>
        <w:commentReference w:id="32"/>
      </w:r>
    </w:p>
    <w:p w14:paraId="72A1F49D" w14:textId="32972196" w:rsidR="00334ABB" w:rsidRPr="004E7606" w:rsidRDefault="00334ABB"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 xml:space="preserve">Sun DW. 2012. Estimation for environmental effect and genetic parameters on carcass traits of Hanwoo and analysis of its contribution to price. </w:t>
      </w:r>
      <w:proofErr w:type="spellStart"/>
      <w:proofErr w:type="gramStart"/>
      <w:r w:rsidRPr="004E7606">
        <w:rPr>
          <w:rFonts w:ascii="Times New Roman" w:eastAsia="HY중고딕" w:hAnsi="Times New Roman"/>
          <w:sz w:val="24"/>
          <w:szCs w:val="24"/>
        </w:rPr>
        <w:t>P</w:t>
      </w:r>
      <w:r>
        <w:rPr>
          <w:rFonts w:ascii="Times New Roman" w:eastAsia="HY중고딕" w:hAnsi="Times New Roman"/>
          <w:sz w:val="24"/>
          <w:szCs w:val="24"/>
        </w:rPr>
        <w:t>h</w:t>
      </w:r>
      <w:r w:rsidRPr="004E7606">
        <w:rPr>
          <w:rFonts w:ascii="Times New Roman" w:eastAsia="HY중고딕" w:hAnsi="Times New Roman"/>
          <w:sz w:val="24"/>
          <w:szCs w:val="24"/>
        </w:rPr>
        <w:t>.D</w:t>
      </w:r>
      <w:proofErr w:type="spellEnd"/>
      <w:proofErr w:type="gramEnd"/>
      <w:r w:rsidRPr="004E7606">
        <w:rPr>
          <w:rFonts w:ascii="Times New Roman" w:eastAsia="HY중고딕" w:hAnsi="Times New Roman"/>
          <w:sz w:val="24"/>
          <w:szCs w:val="24"/>
        </w:rPr>
        <w:t xml:space="preserve"> dissertation, </w:t>
      </w:r>
      <w:proofErr w:type="spellStart"/>
      <w:r w:rsidRPr="004E7606">
        <w:rPr>
          <w:rFonts w:ascii="Times New Roman" w:eastAsia="HY중고딕" w:hAnsi="Times New Roman"/>
          <w:sz w:val="24"/>
          <w:szCs w:val="24"/>
        </w:rPr>
        <w:t>Gyeongsang</w:t>
      </w:r>
      <w:proofErr w:type="spellEnd"/>
      <w:r w:rsidRPr="004E7606">
        <w:rPr>
          <w:rFonts w:ascii="Times New Roman" w:eastAsia="HY중고딕" w:hAnsi="Times New Roman"/>
          <w:sz w:val="24"/>
          <w:szCs w:val="24"/>
        </w:rPr>
        <w:t xml:space="preserve"> National Uni</w:t>
      </w:r>
      <w:r>
        <w:rPr>
          <w:rFonts w:ascii="Times New Roman" w:eastAsia="HY중고딕" w:hAnsi="Times New Roman"/>
          <w:sz w:val="24"/>
          <w:szCs w:val="24"/>
        </w:rPr>
        <w:t>versity</w:t>
      </w:r>
      <w:r w:rsidRPr="004E7606">
        <w:rPr>
          <w:rFonts w:ascii="Times New Roman" w:eastAsia="HY중고딕" w:hAnsi="Times New Roman"/>
          <w:sz w:val="24"/>
          <w:szCs w:val="24"/>
        </w:rPr>
        <w:t>, Jinju, Korean.</w:t>
      </w:r>
    </w:p>
    <w:p w14:paraId="4A321C7A" w14:textId="02E1AA14" w:rsidR="00334ABB" w:rsidRPr="004E7606" w:rsidRDefault="00334ABB"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 xml:space="preserve">Sun DW. 2021. A study on the estimation of genetic parameters on carcass traits in </w:t>
      </w:r>
      <w:proofErr w:type="spellStart"/>
      <w:r w:rsidRPr="004E7606">
        <w:rPr>
          <w:rFonts w:ascii="Times New Roman" w:eastAsia="HY중고딕" w:hAnsi="Times New Roman"/>
          <w:sz w:val="24"/>
          <w:szCs w:val="24"/>
        </w:rPr>
        <w:t>Gyeongnam</w:t>
      </w:r>
      <w:proofErr w:type="spellEnd"/>
      <w:r w:rsidRPr="004E7606">
        <w:rPr>
          <w:rFonts w:ascii="Times New Roman" w:eastAsia="HY중고딕" w:hAnsi="Times New Roman"/>
          <w:sz w:val="24"/>
          <w:szCs w:val="24"/>
        </w:rPr>
        <w:t xml:space="preserve"> Hanwoo. Journal of Animal Breeding and Genomics 5(3):85-90.</w:t>
      </w:r>
    </w:p>
    <w:p w14:paraId="2F323F6F" w14:textId="26463DAD" w:rsidR="004E7606" w:rsidRPr="004E7606" w:rsidRDefault="004E7606" w:rsidP="00E964C0">
      <w:pPr>
        <w:wordWrap/>
        <w:spacing w:after="0" w:line="480" w:lineRule="auto"/>
        <w:ind w:left="240" w:hangingChars="100" w:hanging="240"/>
        <w:rPr>
          <w:rFonts w:ascii="Times New Roman" w:eastAsia="HY중고딕" w:hAnsi="Times New Roman" w:hint="eastAsia"/>
          <w:sz w:val="24"/>
          <w:szCs w:val="24"/>
        </w:rPr>
      </w:pPr>
      <w:r w:rsidRPr="004E7606">
        <w:rPr>
          <w:rFonts w:ascii="Times New Roman" w:eastAsia="HY중고딕" w:hAnsi="Times New Roman"/>
          <w:sz w:val="24"/>
          <w:szCs w:val="24"/>
        </w:rPr>
        <w:t>Sun DW, Kim BW, Moon WG, Park JC, Park CH, Koo YM, Jeoung YH, Lee JY, Jang HG, Jeon JT, Lee JG. 2010. The estimation of environmental effect and genetic parameters on carcass traits in Hanwoo. Journal of Agriculture &amp; Life Science 44(6)</w:t>
      </w:r>
      <w:r w:rsidR="004D61F0">
        <w:rPr>
          <w:rFonts w:ascii="Times New Roman" w:eastAsia="HY중고딕" w:hAnsi="Times New Roman" w:hint="eastAsia"/>
          <w:sz w:val="24"/>
          <w:szCs w:val="24"/>
        </w:rPr>
        <w:t>:</w:t>
      </w:r>
      <w:r w:rsidRPr="004E7606">
        <w:rPr>
          <w:rFonts w:ascii="Times New Roman" w:eastAsia="HY중고딕" w:hAnsi="Times New Roman"/>
          <w:sz w:val="24"/>
          <w:szCs w:val="24"/>
        </w:rPr>
        <w:t>83-89</w:t>
      </w:r>
      <w:r w:rsidR="004D61F0">
        <w:rPr>
          <w:rFonts w:ascii="Times New Roman" w:eastAsia="HY중고딕" w:hAnsi="Times New Roman" w:hint="eastAsia"/>
          <w:sz w:val="24"/>
          <w:szCs w:val="24"/>
        </w:rPr>
        <w:t>.</w:t>
      </w:r>
    </w:p>
    <w:p w14:paraId="3143FF1E" w14:textId="77777777" w:rsidR="00E7645B" w:rsidRDefault="004E7606" w:rsidP="00E964C0">
      <w:pPr>
        <w:wordWrap/>
        <w:spacing w:after="0" w:line="480" w:lineRule="auto"/>
        <w:ind w:left="240" w:hangingChars="100" w:hanging="240"/>
        <w:rPr>
          <w:rFonts w:ascii="Times New Roman" w:eastAsia="HY중고딕" w:hAnsi="Times New Roman"/>
          <w:sz w:val="24"/>
          <w:szCs w:val="24"/>
        </w:rPr>
      </w:pPr>
      <w:r w:rsidRPr="004E7606">
        <w:rPr>
          <w:rFonts w:ascii="Times New Roman" w:eastAsia="HY중고딕" w:hAnsi="Times New Roman"/>
          <w:sz w:val="24"/>
          <w:szCs w:val="24"/>
        </w:rPr>
        <w:t xml:space="preserve">Williams JL, Lukaszewicz M, Bertrand JK, Misztal I. 2012. Genotype by region and season interactions on weaning weight in United States Angus cattle. </w:t>
      </w:r>
      <w:r w:rsidR="008752FC" w:rsidRPr="004E7606">
        <w:rPr>
          <w:rFonts w:ascii="Times New Roman" w:eastAsia="HY중고딕" w:hAnsi="Times New Roman"/>
          <w:sz w:val="24"/>
          <w:szCs w:val="24"/>
        </w:rPr>
        <w:t>Journal</w:t>
      </w:r>
      <w:r w:rsidRPr="004E7606">
        <w:rPr>
          <w:rFonts w:ascii="Times New Roman" w:eastAsia="HY중고딕" w:hAnsi="Times New Roman"/>
          <w:sz w:val="24"/>
          <w:szCs w:val="24"/>
        </w:rPr>
        <w:t xml:space="preserve"> Animal Science 90:3368-3374.</w:t>
      </w:r>
    </w:p>
    <w:p w14:paraId="630E67AF" w14:textId="77777777" w:rsidR="00E7645B" w:rsidRDefault="00E7645B" w:rsidP="00E964C0">
      <w:pPr>
        <w:wordWrap/>
        <w:spacing w:after="0" w:line="480" w:lineRule="auto"/>
        <w:ind w:left="240" w:hangingChars="100" w:hanging="240"/>
        <w:rPr>
          <w:rFonts w:ascii="Times New Roman" w:eastAsia="바탕체" w:hAnsi="Times New Roman" w:cs="Times New Roman"/>
          <w:sz w:val="24"/>
          <w:szCs w:val="24"/>
        </w:rPr>
      </w:pPr>
    </w:p>
    <w:p w14:paraId="403FD0F0" w14:textId="5783D24D" w:rsidR="00E7645B" w:rsidRPr="00E7645B" w:rsidRDefault="00E7645B" w:rsidP="00E964C0">
      <w:pPr>
        <w:wordWrap/>
        <w:spacing w:after="0" w:line="480" w:lineRule="auto"/>
        <w:ind w:left="240" w:hangingChars="100" w:hanging="240"/>
        <w:rPr>
          <w:rFonts w:ascii="Times New Roman" w:eastAsia="바탕체" w:hAnsi="Times New Roman" w:cs="Times New Roman"/>
          <w:b/>
          <w:bCs/>
          <w:sz w:val="24"/>
          <w:szCs w:val="24"/>
        </w:rPr>
      </w:pPr>
      <w:commentRangeStart w:id="33"/>
      <w:r w:rsidRPr="00E7645B">
        <w:rPr>
          <w:rFonts w:ascii="Times New Roman" w:eastAsia="바탕체" w:hAnsi="Times New Roman" w:cs="Times New Roman"/>
          <w:b/>
          <w:bCs/>
          <w:sz w:val="24"/>
          <w:szCs w:val="24"/>
        </w:rPr>
        <w:t>AUTHORS INFORMATION</w:t>
      </w:r>
      <w:commentRangeEnd w:id="33"/>
      <w:r>
        <w:rPr>
          <w:rStyle w:val="a3"/>
        </w:rPr>
        <w:commentReference w:id="33"/>
      </w:r>
    </w:p>
    <w:p w14:paraId="5E82FA81" w14:textId="6B3C902A" w:rsidR="00E7645B" w:rsidRDefault="00E7645B" w:rsidP="00E964C0">
      <w:pPr>
        <w:wordWrap/>
        <w:spacing w:after="0" w:line="480" w:lineRule="auto"/>
        <w:ind w:left="240" w:hangingChars="100" w:hanging="240"/>
        <w:rPr>
          <w:rFonts w:ascii="Times New Roman" w:eastAsia="바탕체" w:hAnsi="Times New Roman" w:cs="Times New Roman"/>
          <w:sz w:val="24"/>
          <w:szCs w:val="24"/>
        </w:rPr>
      </w:pPr>
      <w:commentRangeStart w:id="34"/>
      <w:r w:rsidRPr="00E7645B">
        <w:rPr>
          <w:rFonts w:ascii="Times New Roman" w:eastAsia="바탕체" w:hAnsi="Times New Roman" w:cs="Times New Roman"/>
          <w:sz w:val="24"/>
          <w:szCs w:val="24"/>
        </w:rPr>
        <w:t>Seung Hwan Lee</w:t>
      </w:r>
      <w:r>
        <w:rPr>
          <w:rFonts w:ascii="Times New Roman" w:eastAsia="바탕체" w:hAnsi="Times New Roman" w:cs="Times New Roman"/>
          <w:sz w:val="24"/>
          <w:szCs w:val="24"/>
        </w:rPr>
        <w:t xml:space="preserve">: </w:t>
      </w:r>
      <w:r w:rsidRPr="00E7645B">
        <w:rPr>
          <w:rFonts w:ascii="Times New Roman" w:eastAsia="바탕체" w:hAnsi="Times New Roman" w:cs="Times New Roman"/>
          <w:sz w:val="24"/>
          <w:szCs w:val="24"/>
        </w:rPr>
        <w:t>https://orcid.org/0000-0003-1508-4887</w:t>
      </w:r>
      <w:commentRangeEnd w:id="34"/>
      <w:r>
        <w:rPr>
          <w:rStyle w:val="a3"/>
        </w:rPr>
        <w:commentReference w:id="34"/>
      </w:r>
    </w:p>
    <w:p w14:paraId="24E0F83F" w14:textId="152261CB" w:rsidR="00CF2016" w:rsidRDefault="004540B6" w:rsidP="00E964C0">
      <w:pPr>
        <w:wordWrap/>
        <w:spacing w:after="0" w:line="480" w:lineRule="auto"/>
        <w:ind w:left="240" w:hangingChars="100" w:hanging="240"/>
        <w:rPr>
          <w:rFonts w:ascii="Times New Roman" w:eastAsia="바탕체" w:hAnsi="Times New Roman" w:cs="Times New Roman"/>
          <w:sz w:val="24"/>
          <w:szCs w:val="24"/>
        </w:rPr>
      </w:pPr>
      <w:r>
        <w:rPr>
          <w:rFonts w:ascii="Times New Roman" w:eastAsia="바탕체" w:hAnsi="Times New Roman" w:cs="Times New Roman"/>
          <w:sz w:val="24"/>
          <w:szCs w:val="24"/>
        </w:rPr>
        <w:br w:type="page"/>
      </w:r>
    </w:p>
    <w:p w14:paraId="1D2610D4" w14:textId="1D076823" w:rsidR="009D2E06" w:rsidRPr="009D2E06" w:rsidRDefault="009D2E06" w:rsidP="00E964C0">
      <w:pPr>
        <w:widowControl/>
        <w:wordWrap/>
        <w:autoSpaceDE/>
        <w:autoSpaceDN/>
        <w:spacing w:line="480" w:lineRule="auto"/>
        <w:rPr>
          <w:rFonts w:ascii="Times New Roman" w:hAnsi="Times New Roman" w:cs="Times New Roman"/>
          <w:sz w:val="24"/>
        </w:rPr>
      </w:pPr>
      <w:commentRangeStart w:id="35"/>
      <w:r w:rsidRPr="009D2E06">
        <w:rPr>
          <w:rFonts w:ascii="Times New Roman" w:hAnsi="Times New Roman" w:cs="Times New Roman"/>
          <w:sz w:val="24"/>
        </w:rPr>
        <w:lastRenderedPageBreak/>
        <w:t xml:space="preserve">Table 1. Number records of Hanwoo steer by </w:t>
      </w:r>
      <w:r w:rsidR="00E8113B" w:rsidRPr="009D2E06">
        <w:rPr>
          <w:rFonts w:ascii="Times New Roman" w:hAnsi="Times New Roman" w:cs="Times New Roman"/>
          <w:sz w:val="24"/>
        </w:rPr>
        <w:t>effected</w:t>
      </w:r>
      <w:commentRangeEnd w:id="35"/>
      <w:r w:rsidR="00A9567D">
        <w:rPr>
          <w:rStyle w:val="a3"/>
        </w:rPr>
        <w:commentReference w:id="35"/>
      </w:r>
    </w:p>
    <w:tbl>
      <w:tblPr>
        <w:tblStyle w:val="a8"/>
        <w:tblW w:w="8967"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7"/>
        <w:gridCol w:w="780"/>
        <w:gridCol w:w="1275"/>
        <w:gridCol w:w="851"/>
        <w:gridCol w:w="1459"/>
        <w:gridCol w:w="809"/>
        <w:gridCol w:w="1559"/>
        <w:gridCol w:w="887"/>
      </w:tblGrid>
      <w:tr w:rsidR="009D2E06" w14:paraId="13C9C6E7" w14:textId="77777777" w:rsidTr="00003516">
        <w:trPr>
          <w:trHeight w:val="439"/>
        </w:trPr>
        <w:tc>
          <w:tcPr>
            <w:tcW w:w="1347" w:type="dxa"/>
            <w:tcBorders>
              <w:top w:val="single" w:sz="8" w:space="0" w:color="auto"/>
              <w:bottom w:val="single" w:sz="8" w:space="0" w:color="auto"/>
            </w:tcBorders>
            <w:vAlign w:val="center"/>
          </w:tcPr>
          <w:p w14:paraId="1579CA32"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Slaughter year</w:t>
            </w:r>
          </w:p>
        </w:tc>
        <w:tc>
          <w:tcPr>
            <w:tcW w:w="780" w:type="dxa"/>
            <w:tcBorders>
              <w:top w:val="single" w:sz="8" w:space="0" w:color="auto"/>
              <w:bottom w:val="single" w:sz="8" w:space="0" w:color="auto"/>
            </w:tcBorders>
            <w:vAlign w:val="center"/>
          </w:tcPr>
          <w:p w14:paraId="7C4E8C12" w14:textId="3E6096C2"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No</w:t>
            </w:r>
          </w:p>
        </w:tc>
        <w:tc>
          <w:tcPr>
            <w:tcW w:w="1275" w:type="dxa"/>
            <w:tcBorders>
              <w:top w:val="single" w:sz="8" w:space="0" w:color="auto"/>
              <w:bottom w:val="single" w:sz="8" w:space="0" w:color="auto"/>
            </w:tcBorders>
            <w:vAlign w:val="center"/>
          </w:tcPr>
          <w:p w14:paraId="6C60794F"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Slaughter season</w:t>
            </w:r>
          </w:p>
        </w:tc>
        <w:tc>
          <w:tcPr>
            <w:tcW w:w="851" w:type="dxa"/>
            <w:tcBorders>
              <w:top w:val="single" w:sz="8" w:space="0" w:color="auto"/>
              <w:bottom w:val="single" w:sz="8" w:space="0" w:color="auto"/>
            </w:tcBorders>
            <w:vAlign w:val="center"/>
          </w:tcPr>
          <w:p w14:paraId="4C1AC5C2" w14:textId="1A846419"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No</w:t>
            </w:r>
          </w:p>
        </w:tc>
        <w:tc>
          <w:tcPr>
            <w:tcW w:w="1459" w:type="dxa"/>
            <w:tcBorders>
              <w:top w:val="single" w:sz="8" w:space="0" w:color="auto"/>
              <w:bottom w:val="single" w:sz="8" w:space="0" w:color="auto"/>
            </w:tcBorders>
            <w:vAlign w:val="center"/>
          </w:tcPr>
          <w:p w14:paraId="3A217945"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Slaughter month</w:t>
            </w:r>
          </w:p>
        </w:tc>
        <w:tc>
          <w:tcPr>
            <w:tcW w:w="809" w:type="dxa"/>
            <w:tcBorders>
              <w:top w:val="single" w:sz="8" w:space="0" w:color="auto"/>
              <w:bottom w:val="single" w:sz="8" w:space="0" w:color="auto"/>
            </w:tcBorders>
            <w:vAlign w:val="center"/>
          </w:tcPr>
          <w:p w14:paraId="31362515" w14:textId="6400E1D4"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No</w:t>
            </w:r>
          </w:p>
        </w:tc>
        <w:tc>
          <w:tcPr>
            <w:tcW w:w="1559" w:type="dxa"/>
            <w:tcBorders>
              <w:top w:val="single" w:sz="8" w:space="0" w:color="auto"/>
              <w:bottom w:val="single" w:sz="8" w:space="0" w:color="auto"/>
            </w:tcBorders>
            <w:vAlign w:val="center"/>
          </w:tcPr>
          <w:p w14:paraId="05396861"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Area</w:t>
            </w:r>
          </w:p>
        </w:tc>
        <w:tc>
          <w:tcPr>
            <w:tcW w:w="887" w:type="dxa"/>
            <w:tcBorders>
              <w:top w:val="single" w:sz="8" w:space="0" w:color="auto"/>
              <w:bottom w:val="single" w:sz="8" w:space="0" w:color="auto"/>
            </w:tcBorders>
            <w:vAlign w:val="center"/>
          </w:tcPr>
          <w:p w14:paraId="06660B3D" w14:textId="10E47E8D"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No</w:t>
            </w:r>
          </w:p>
        </w:tc>
      </w:tr>
      <w:tr w:rsidR="009D2E06" w14:paraId="43102E6E" w14:textId="77777777" w:rsidTr="00003516">
        <w:trPr>
          <w:trHeight w:val="439"/>
        </w:trPr>
        <w:tc>
          <w:tcPr>
            <w:tcW w:w="1347" w:type="dxa"/>
            <w:vAlign w:val="center"/>
          </w:tcPr>
          <w:p w14:paraId="3EE0580C" w14:textId="77777777" w:rsidR="009D2E06" w:rsidRPr="002A52FB" w:rsidRDefault="009D2E06" w:rsidP="00E964C0">
            <w:pPr>
              <w:wordWrap/>
              <w:spacing w:line="480" w:lineRule="auto"/>
              <w:rPr>
                <w:rFonts w:ascii="Times New Roman" w:eastAsia="맑은 고딕" w:hAnsi="Times New Roman" w:cs="Times New Roman"/>
                <w:bCs/>
                <w:color w:val="000000"/>
                <w:sz w:val="24"/>
                <w:szCs w:val="24"/>
              </w:rPr>
            </w:pPr>
            <w:r w:rsidRPr="002A52FB">
              <w:rPr>
                <w:rFonts w:ascii="Times New Roman" w:eastAsia="맑은 고딕" w:hAnsi="Times New Roman" w:cs="Times New Roman"/>
                <w:bCs/>
                <w:color w:val="000000"/>
                <w:sz w:val="24"/>
                <w:szCs w:val="24"/>
              </w:rPr>
              <w:t>2016 Under</w:t>
            </w:r>
          </w:p>
        </w:tc>
        <w:tc>
          <w:tcPr>
            <w:tcW w:w="780" w:type="dxa"/>
            <w:vAlign w:val="center"/>
          </w:tcPr>
          <w:p w14:paraId="3F9E8CD1"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r w:rsidRPr="002A52FB">
              <w:rPr>
                <w:rFonts w:ascii="Times New Roman" w:eastAsia="맑은 고딕" w:hAnsi="Times New Roman" w:cs="Times New Roman"/>
                <w:color w:val="000000"/>
                <w:sz w:val="24"/>
                <w:szCs w:val="24"/>
              </w:rPr>
              <w:t>181</w:t>
            </w:r>
          </w:p>
        </w:tc>
        <w:tc>
          <w:tcPr>
            <w:tcW w:w="1275" w:type="dxa"/>
            <w:vAlign w:val="center"/>
          </w:tcPr>
          <w:p w14:paraId="408CFA34"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Spring</w:t>
            </w:r>
          </w:p>
        </w:tc>
        <w:tc>
          <w:tcPr>
            <w:tcW w:w="851" w:type="dxa"/>
            <w:vAlign w:val="center"/>
          </w:tcPr>
          <w:p w14:paraId="7B677348" w14:textId="28D7965B"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1</w:t>
            </w:r>
            <w:r w:rsidR="00DE38F1">
              <w:rPr>
                <w:rFonts w:ascii="Times New Roman" w:eastAsia="맑은 고딕" w:hAnsi="Times New Roman" w:cs="Times New Roman"/>
                <w:color w:val="000000"/>
                <w:sz w:val="24"/>
                <w:szCs w:val="24"/>
              </w:rPr>
              <w:t>,</w:t>
            </w:r>
            <w:r w:rsidRPr="002A52FB">
              <w:rPr>
                <w:rFonts w:ascii="Times New Roman" w:eastAsia="맑은 고딕" w:hAnsi="Times New Roman" w:cs="Times New Roman"/>
                <w:color w:val="000000"/>
                <w:sz w:val="24"/>
                <w:szCs w:val="24"/>
              </w:rPr>
              <w:t>134</w:t>
            </w:r>
          </w:p>
        </w:tc>
        <w:tc>
          <w:tcPr>
            <w:tcW w:w="1459" w:type="dxa"/>
            <w:vAlign w:val="center"/>
          </w:tcPr>
          <w:p w14:paraId="4ABE7B8E" w14:textId="77777777" w:rsidR="009D2E06" w:rsidRPr="002A52FB" w:rsidRDefault="009D2E06" w:rsidP="00E964C0">
            <w:pPr>
              <w:wordWrap/>
              <w:spacing w:line="480" w:lineRule="auto"/>
              <w:rPr>
                <w:rFonts w:ascii="Times New Roman" w:eastAsia="맑은 고딕" w:hAnsi="Times New Roman" w:cs="Times New Roman"/>
                <w:bCs/>
                <w:color w:val="000000"/>
                <w:sz w:val="24"/>
                <w:szCs w:val="24"/>
              </w:rPr>
            </w:pPr>
            <w:r w:rsidRPr="002A52FB">
              <w:rPr>
                <w:rFonts w:ascii="Times New Roman" w:eastAsia="맑은 고딕" w:hAnsi="Times New Roman" w:cs="Times New Roman"/>
                <w:bCs/>
                <w:color w:val="000000"/>
                <w:sz w:val="24"/>
                <w:szCs w:val="24"/>
              </w:rPr>
              <w:t>28 Under</w:t>
            </w:r>
          </w:p>
        </w:tc>
        <w:tc>
          <w:tcPr>
            <w:tcW w:w="809" w:type="dxa"/>
            <w:vAlign w:val="center"/>
          </w:tcPr>
          <w:p w14:paraId="0896CDBB"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r w:rsidRPr="002A52FB">
              <w:rPr>
                <w:rFonts w:ascii="Times New Roman" w:eastAsia="맑은 고딕" w:hAnsi="Times New Roman" w:cs="Times New Roman"/>
                <w:color w:val="000000"/>
                <w:sz w:val="24"/>
                <w:szCs w:val="24"/>
              </w:rPr>
              <w:t>226</w:t>
            </w:r>
          </w:p>
        </w:tc>
        <w:tc>
          <w:tcPr>
            <w:tcW w:w="1559" w:type="dxa"/>
            <w:vAlign w:val="center"/>
          </w:tcPr>
          <w:p w14:paraId="1C5F3BED"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r w:rsidRPr="002A52FB">
              <w:rPr>
                <w:rFonts w:ascii="Times New Roman" w:eastAsia="맑은 고딕" w:hAnsi="Times New Roman" w:cs="Times New Roman"/>
                <w:bCs/>
                <w:color w:val="000000"/>
                <w:sz w:val="24"/>
                <w:szCs w:val="24"/>
              </w:rPr>
              <w:t>Gyeong-</w:t>
            </w:r>
            <w:proofErr w:type="spellStart"/>
            <w:r w:rsidRPr="002A52FB">
              <w:rPr>
                <w:rFonts w:ascii="Times New Roman" w:eastAsia="맑은 고딕" w:hAnsi="Times New Roman" w:cs="Times New Roman"/>
                <w:bCs/>
                <w:color w:val="000000"/>
                <w:sz w:val="24"/>
                <w:szCs w:val="24"/>
              </w:rPr>
              <w:t>nam</w:t>
            </w:r>
            <w:proofErr w:type="spellEnd"/>
          </w:p>
        </w:tc>
        <w:tc>
          <w:tcPr>
            <w:tcW w:w="887" w:type="dxa"/>
            <w:vAlign w:val="center"/>
          </w:tcPr>
          <w:p w14:paraId="0C8AC765" w14:textId="71AFDE33" w:rsidR="009D2E06" w:rsidRPr="002A52FB" w:rsidRDefault="009D2E06" w:rsidP="00E964C0">
            <w:pPr>
              <w:wordWrap/>
              <w:spacing w:line="480" w:lineRule="auto"/>
              <w:rPr>
                <w:rFonts w:ascii="Times New Roman" w:eastAsia="맑은 고딕" w:hAnsi="Times New Roman" w:cs="Times New Roman"/>
                <w:color w:val="000000"/>
                <w:sz w:val="24"/>
                <w:szCs w:val="24"/>
              </w:rPr>
            </w:pPr>
            <w:r w:rsidRPr="002A52FB">
              <w:rPr>
                <w:rFonts w:ascii="Times New Roman" w:eastAsia="맑은 고딕" w:hAnsi="Times New Roman" w:cs="Times New Roman"/>
                <w:color w:val="000000"/>
                <w:sz w:val="24"/>
                <w:szCs w:val="24"/>
              </w:rPr>
              <w:t>1</w:t>
            </w:r>
            <w:r w:rsidR="00DE38F1">
              <w:rPr>
                <w:rFonts w:ascii="Times New Roman" w:eastAsia="맑은 고딕" w:hAnsi="Times New Roman" w:cs="Times New Roman"/>
                <w:color w:val="000000"/>
                <w:sz w:val="24"/>
                <w:szCs w:val="24"/>
              </w:rPr>
              <w:t>,</w:t>
            </w:r>
            <w:r w:rsidRPr="002A52FB">
              <w:rPr>
                <w:rFonts w:ascii="Times New Roman" w:eastAsia="맑은 고딕" w:hAnsi="Times New Roman" w:cs="Times New Roman"/>
                <w:color w:val="000000"/>
                <w:sz w:val="24"/>
                <w:szCs w:val="24"/>
              </w:rPr>
              <w:t>160</w:t>
            </w:r>
          </w:p>
        </w:tc>
      </w:tr>
      <w:tr w:rsidR="009D2E06" w14:paraId="2BC44EB1" w14:textId="77777777" w:rsidTr="00003516">
        <w:trPr>
          <w:trHeight w:val="439"/>
        </w:trPr>
        <w:tc>
          <w:tcPr>
            <w:tcW w:w="1347" w:type="dxa"/>
            <w:vAlign w:val="center"/>
          </w:tcPr>
          <w:p w14:paraId="5ED20967"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2017</w:t>
            </w:r>
          </w:p>
        </w:tc>
        <w:tc>
          <w:tcPr>
            <w:tcW w:w="780" w:type="dxa"/>
            <w:vAlign w:val="center"/>
          </w:tcPr>
          <w:p w14:paraId="3ABF8D49"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154</w:t>
            </w:r>
          </w:p>
        </w:tc>
        <w:tc>
          <w:tcPr>
            <w:tcW w:w="1275" w:type="dxa"/>
            <w:vAlign w:val="center"/>
          </w:tcPr>
          <w:p w14:paraId="619BED54"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Summer</w:t>
            </w:r>
          </w:p>
        </w:tc>
        <w:tc>
          <w:tcPr>
            <w:tcW w:w="851" w:type="dxa"/>
            <w:vAlign w:val="center"/>
          </w:tcPr>
          <w:p w14:paraId="35EC981E"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623</w:t>
            </w:r>
          </w:p>
        </w:tc>
        <w:tc>
          <w:tcPr>
            <w:tcW w:w="1459" w:type="dxa"/>
            <w:vAlign w:val="center"/>
          </w:tcPr>
          <w:p w14:paraId="50948041"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29</w:t>
            </w:r>
          </w:p>
        </w:tc>
        <w:tc>
          <w:tcPr>
            <w:tcW w:w="809" w:type="dxa"/>
            <w:vAlign w:val="center"/>
          </w:tcPr>
          <w:p w14:paraId="6C0910C8"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325</w:t>
            </w:r>
          </w:p>
        </w:tc>
        <w:tc>
          <w:tcPr>
            <w:tcW w:w="1559" w:type="dxa"/>
            <w:vAlign w:val="center"/>
          </w:tcPr>
          <w:p w14:paraId="32D5BA53"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r w:rsidRPr="002A52FB">
              <w:rPr>
                <w:rFonts w:ascii="Times New Roman" w:eastAsia="맑은 고딕" w:hAnsi="Times New Roman" w:cs="Times New Roman"/>
                <w:bCs/>
                <w:color w:val="000000"/>
                <w:sz w:val="24"/>
                <w:szCs w:val="24"/>
              </w:rPr>
              <w:t>Gyeong-</w:t>
            </w:r>
            <w:proofErr w:type="spellStart"/>
            <w:r w:rsidRPr="002A52FB">
              <w:rPr>
                <w:rFonts w:ascii="Times New Roman" w:eastAsia="맑은 고딕" w:hAnsi="Times New Roman" w:cs="Times New Roman"/>
                <w:bCs/>
                <w:color w:val="000000"/>
                <w:sz w:val="24"/>
                <w:szCs w:val="24"/>
              </w:rPr>
              <w:t>buk</w:t>
            </w:r>
            <w:proofErr w:type="spellEnd"/>
          </w:p>
        </w:tc>
        <w:tc>
          <w:tcPr>
            <w:tcW w:w="887" w:type="dxa"/>
            <w:vAlign w:val="center"/>
          </w:tcPr>
          <w:p w14:paraId="4C59CAC2" w14:textId="02EC2CC3" w:rsidR="009D2E06" w:rsidRPr="002A52FB" w:rsidRDefault="009D2E06" w:rsidP="00E964C0">
            <w:pPr>
              <w:wordWrap/>
              <w:spacing w:line="480" w:lineRule="auto"/>
              <w:rPr>
                <w:rFonts w:ascii="Times New Roman" w:eastAsia="맑은 고딕" w:hAnsi="Times New Roman" w:cs="Times New Roman"/>
                <w:color w:val="000000"/>
                <w:sz w:val="24"/>
                <w:szCs w:val="24"/>
              </w:rPr>
            </w:pPr>
            <w:r w:rsidRPr="002A52FB">
              <w:rPr>
                <w:rFonts w:ascii="Times New Roman" w:eastAsia="맑은 고딕" w:hAnsi="Times New Roman" w:cs="Times New Roman"/>
                <w:color w:val="000000"/>
                <w:sz w:val="24"/>
                <w:szCs w:val="24"/>
              </w:rPr>
              <w:t>1</w:t>
            </w:r>
            <w:r w:rsidR="00DE38F1">
              <w:rPr>
                <w:rFonts w:ascii="Times New Roman" w:eastAsia="맑은 고딕" w:hAnsi="Times New Roman" w:cs="Times New Roman"/>
                <w:color w:val="000000"/>
                <w:sz w:val="24"/>
                <w:szCs w:val="24"/>
              </w:rPr>
              <w:t>,</w:t>
            </w:r>
            <w:r w:rsidRPr="002A52FB">
              <w:rPr>
                <w:rFonts w:ascii="Times New Roman" w:eastAsia="맑은 고딕" w:hAnsi="Times New Roman" w:cs="Times New Roman"/>
                <w:color w:val="000000"/>
                <w:sz w:val="24"/>
                <w:szCs w:val="24"/>
              </w:rPr>
              <w:t>149</w:t>
            </w:r>
          </w:p>
        </w:tc>
      </w:tr>
      <w:tr w:rsidR="009D2E06" w14:paraId="306FA50A" w14:textId="77777777" w:rsidTr="00003516">
        <w:trPr>
          <w:trHeight w:val="439"/>
        </w:trPr>
        <w:tc>
          <w:tcPr>
            <w:tcW w:w="1347" w:type="dxa"/>
            <w:vAlign w:val="center"/>
          </w:tcPr>
          <w:p w14:paraId="250BAA74"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2018</w:t>
            </w:r>
          </w:p>
        </w:tc>
        <w:tc>
          <w:tcPr>
            <w:tcW w:w="780" w:type="dxa"/>
            <w:vAlign w:val="center"/>
          </w:tcPr>
          <w:p w14:paraId="4B96E8ED"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169</w:t>
            </w:r>
          </w:p>
        </w:tc>
        <w:tc>
          <w:tcPr>
            <w:tcW w:w="1275" w:type="dxa"/>
            <w:vAlign w:val="center"/>
          </w:tcPr>
          <w:p w14:paraId="77729C31"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Autumn</w:t>
            </w:r>
          </w:p>
        </w:tc>
        <w:tc>
          <w:tcPr>
            <w:tcW w:w="851" w:type="dxa"/>
            <w:vAlign w:val="center"/>
          </w:tcPr>
          <w:p w14:paraId="02DF0AAD"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215</w:t>
            </w:r>
          </w:p>
        </w:tc>
        <w:tc>
          <w:tcPr>
            <w:tcW w:w="1459" w:type="dxa"/>
            <w:vAlign w:val="center"/>
          </w:tcPr>
          <w:p w14:paraId="41A94086"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30</w:t>
            </w:r>
          </w:p>
        </w:tc>
        <w:tc>
          <w:tcPr>
            <w:tcW w:w="809" w:type="dxa"/>
            <w:vAlign w:val="center"/>
          </w:tcPr>
          <w:p w14:paraId="151D3EEF"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444</w:t>
            </w:r>
          </w:p>
        </w:tc>
        <w:tc>
          <w:tcPr>
            <w:tcW w:w="1559" w:type="dxa"/>
            <w:vAlign w:val="center"/>
          </w:tcPr>
          <w:p w14:paraId="1E0410AC"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c>
          <w:tcPr>
            <w:tcW w:w="887" w:type="dxa"/>
            <w:vAlign w:val="center"/>
          </w:tcPr>
          <w:p w14:paraId="1D0052A7"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r>
      <w:tr w:rsidR="009D2E06" w14:paraId="00DD318C" w14:textId="77777777" w:rsidTr="00003516">
        <w:trPr>
          <w:trHeight w:val="439"/>
        </w:trPr>
        <w:tc>
          <w:tcPr>
            <w:tcW w:w="1347" w:type="dxa"/>
            <w:vAlign w:val="center"/>
          </w:tcPr>
          <w:p w14:paraId="461B3857"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2019</w:t>
            </w:r>
          </w:p>
        </w:tc>
        <w:tc>
          <w:tcPr>
            <w:tcW w:w="780" w:type="dxa"/>
            <w:vAlign w:val="center"/>
          </w:tcPr>
          <w:p w14:paraId="1D4D34EE"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435</w:t>
            </w:r>
          </w:p>
        </w:tc>
        <w:tc>
          <w:tcPr>
            <w:tcW w:w="1275" w:type="dxa"/>
            <w:vAlign w:val="center"/>
          </w:tcPr>
          <w:p w14:paraId="35F44157"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Winter</w:t>
            </w:r>
          </w:p>
        </w:tc>
        <w:tc>
          <w:tcPr>
            <w:tcW w:w="851" w:type="dxa"/>
            <w:vAlign w:val="center"/>
          </w:tcPr>
          <w:p w14:paraId="767B66E4"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337</w:t>
            </w:r>
          </w:p>
        </w:tc>
        <w:tc>
          <w:tcPr>
            <w:tcW w:w="1459" w:type="dxa"/>
            <w:vAlign w:val="center"/>
          </w:tcPr>
          <w:p w14:paraId="7727332F"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31</w:t>
            </w:r>
          </w:p>
        </w:tc>
        <w:tc>
          <w:tcPr>
            <w:tcW w:w="809" w:type="dxa"/>
            <w:vAlign w:val="center"/>
          </w:tcPr>
          <w:p w14:paraId="35E383BE"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480</w:t>
            </w:r>
          </w:p>
        </w:tc>
        <w:tc>
          <w:tcPr>
            <w:tcW w:w="1559" w:type="dxa"/>
            <w:vAlign w:val="center"/>
          </w:tcPr>
          <w:p w14:paraId="7441D8A0"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c>
          <w:tcPr>
            <w:tcW w:w="887" w:type="dxa"/>
            <w:vAlign w:val="center"/>
          </w:tcPr>
          <w:p w14:paraId="1D2072B4"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r>
      <w:tr w:rsidR="009D2E06" w14:paraId="2BC69A61" w14:textId="77777777" w:rsidTr="00003516">
        <w:trPr>
          <w:trHeight w:val="439"/>
        </w:trPr>
        <w:tc>
          <w:tcPr>
            <w:tcW w:w="1347" w:type="dxa"/>
            <w:vAlign w:val="center"/>
          </w:tcPr>
          <w:p w14:paraId="40C26648"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2020</w:t>
            </w:r>
          </w:p>
        </w:tc>
        <w:tc>
          <w:tcPr>
            <w:tcW w:w="780" w:type="dxa"/>
            <w:vAlign w:val="center"/>
          </w:tcPr>
          <w:p w14:paraId="7CDAA841"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324</w:t>
            </w:r>
          </w:p>
        </w:tc>
        <w:tc>
          <w:tcPr>
            <w:tcW w:w="1275" w:type="dxa"/>
            <w:vAlign w:val="center"/>
          </w:tcPr>
          <w:p w14:paraId="6B75B195" w14:textId="77777777" w:rsidR="009D2E06" w:rsidRPr="002A52FB" w:rsidRDefault="009D2E06" w:rsidP="00E964C0">
            <w:pPr>
              <w:wordWrap/>
              <w:spacing w:line="480" w:lineRule="auto"/>
              <w:rPr>
                <w:rFonts w:ascii="Times New Roman" w:hAnsi="Times New Roman" w:cs="Times New Roman"/>
                <w:sz w:val="24"/>
                <w:szCs w:val="24"/>
              </w:rPr>
            </w:pPr>
          </w:p>
        </w:tc>
        <w:tc>
          <w:tcPr>
            <w:tcW w:w="851" w:type="dxa"/>
            <w:vAlign w:val="center"/>
          </w:tcPr>
          <w:p w14:paraId="1D2A9798" w14:textId="77777777" w:rsidR="009D2E06" w:rsidRPr="002A52FB" w:rsidRDefault="009D2E06" w:rsidP="00E964C0">
            <w:pPr>
              <w:wordWrap/>
              <w:spacing w:line="480" w:lineRule="auto"/>
              <w:rPr>
                <w:rFonts w:ascii="Times New Roman" w:hAnsi="Times New Roman" w:cs="Times New Roman"/>
                <w:sz w:val="24"/>
                <w:szCs w:val="24"/>
              </w:rPr>
            </w:pPr>
          </w:p>
        </w:tc>
        <w:tc>
          <w:tcPr>
            <w:tcW w:w="1459" w:type="dxa"/>
            <w:vAlign w:val="center"/>
          </w:tcPr>
          <w:p w14:paraId="06065C71"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32</w:t>
            </w:r>
          </w:p>
        </w:tc>
        <w:tc>
          <w:tcPr>
            <w:tcW w:w="809" w:type="dxa"/>
            <w:vAlign w:val="center"/>
          </w:tcPr>
          <w:p w14:paraId="3D1513B2"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393</w:t>
            </w:r>
          </w:p>
        </w:tc>
        <w:tc>
          <w:tcPr>
            <w:tcW w:w="1559" w:type="dxa"/>
            <w:vAlign w:val="center"/>
          </w:tcPr>
          <w:p w14:paraId="6CA179CA"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c>
          <w:tcPr>
            <w:tcW w:w="887" w:type="dxa"/>
            <w:vAlign w:val="center"/>
          </w:tcPr>
          <w:p w14:paraId="09CA2A54"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r>
      <w:tr w:rsidR="009D2E06" w14:paraId="61879B21" w14:textId="77777777" w:rsidTr="00003516">
        <w:trPr>
          <w:trHeight w:val="439"/>
        </w:trPr>
        <w:tc>
          <w:tcPr>
            <w:tcW w:w="1347" w:type="dxa"/>
            <w:vAlign w:val="center"/>
          </w:tcPr>
          <w:p w14:paraId="7D1D481C"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2021</w:t>
            </w:r>
          </w:p>
        </w:tc>
        <w:tc>
          <w:tcPr>
            <w:tcW w:w="780" w:type="dxa"/>
            <w:vAlign w:val="center"/>
          </w:tcPr>
          <w:p w14:paraId="6764684F"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380</w:t>
            </w:r>
          </w:p>
        </w:tc>
        <w:tc>
          <w:tcPr>
            <w:tcW w:w="1275" w:type="dxa"/>
            <w:vAlign w:val="center"/>
          </w:tcPr>
          <w:p w14:paraId="12028E92" w14:textId="77777777" w:rsidR="009D2E06" w:rsidRPr="002A52FB" w:rsidRDefault="009D2E06" w:rsidP="00E964C0">
            <w:pPr>
              <w:wordWrap/>
              <w:spacing w:line="480" w:lineRule="auto"/>
              <w:rPr>
                <w:rFonts w:ascii="Times New Roman" w:hAnsi="Times New Roman" w:cs="Times New Roman"/>
                <w:sz w:val="24"/>
                <w:szCs w:val="24"/>
              </w:rPr>
            </w:pPr>
          </w:p>
        </w:tc>
        <w:tc>
          <w:tcPr>
            <w:tcW w:w="851" w:type="dxa"/>
            <w:vAlign w:val="center"/>
          </w:tcPr>
          <w:p w14:paraId="072431C9" w14:textId="77777777" w:rsidR="009D2E06" w:rsidRPr="002A52FB" w:rsidRDefault="009D2E06" w:rsidP="00E964C0">
            <w:pPr>
              <w:wordWrap/>
              <w:spacing w:line="480" w:lineRule="auto"/>
              <w:rPr>
                <w:rFonts w:ascii="Times New Roman" w:hAnsi="Times New Roman" w:cs="Times New Roman"/>
                <w:sz w:val="24"/>
                <w:szCs w:val="24"/>
              </w:rPr>
            </w:pPr>
          </w:p>
        </w:tc>
        <w:tc>
          <w:tcPr>
            <w:tcW w:w="1459" w:type="dxa"/>
            <w:vAlign w:val="center"/>
          </w:tcPr>
          <w:p w14:paraId="1296AF15"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33</w:t>
            </w:r>
          </w:p>
        </w:tc>
        <w:tc>
          <w:tcPr>
            <w:tcW w:w="809" w:type="dxa"/>
            <w:vAlign w:val="center"/>
          </w:tcPr>
          <w:p w14:paraId="39C781E9"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245</w:t>
            </w:r>
          </w:p>
        </w:tc>
        <w:tc>
          <w:tcPr>
            <w:tcW w:w="1559" w:type="dxa"/>
            <w:vAlign w:val="center"/>
          </w:tcPr>
          <w:p w14:paraId="35CF93D9"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c>
          <w:tcPr>
            <w:tcW w:w="887" w:type="dxa"/>
            <w:vAlign w:val="center"/>
          </w:tcPr>
          <w:p w14:paraId="7767BB41"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r>
      <w:tr w:rsidR="009D2E06" w14:paraId="40D78E3D" w14:textId="77777777" w:rsidTr="00003516">
        <w:trPr>
          <w:trHeight w:val="439"/>
        </w:trPr>
        <w:tc>
          <w:tcPr>
            <w:tcW w:w="1347" w:type="dxa"/>
            <w:vAlign w:val="center"/>
          </w:tcPr>
          <w:p w14:paraId="2A573E32"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2022</w:t>
            </w:r>
          </w:p>
        </w:tc>
        <w:tc>
          <w:tcPr>
            <w:tcW w:w="780" w:type="dxa"/>
            <w:vAlign w:val="center"/>
          </w:tcPr>
          <w:p w14:paraId="6FF9CBA5"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502</w:t>
            </w:r>
          </w:p>
        </w:tc>
        <w:tc>
          <w:tcPr>
            <w:tcW w:w="1275" w:type="dxa"/>
            <w:vAlign w:val="center"/>
          </w:tcPr>
          <w:p w14:paraId="5D065DB8" w14:textId="77777777" w:rsidR="009D2E06" w:rsidRPr="002A52FB" w:rsidRDefault="009D2E06" w:rsidP="00E964C0">
            <w:pPr>
              <w:wordWrap/>
              <w:spacing w:line="480" w:lineRule="auto"/>
              <w:rPr>
                <w:rFonts w:ascii="Times New Roman" w:hAnsi="Times New Roman" w:cs="Times New Roman"/>
                <w:sz w:val="24"/>
                <w:szCs w:val="24"/>
              </w:rPr>
            </w:pPr>
          </w:p>
        </w:tc>
        <w:tc>
          <w:tcPr>
            <w:tcW w:w="851" w:type="dxa"/>
            <w:vAlign w:val="center"/>
          </w:tcPr>
          <w:p w14:paraId="58464185" w14:textId="77777777" w:rsidR="009D2E06" w:rsidRPr="002A52FB" w:rsidRDefault="009D2E06" w:rsidP="00E964C0">
            <w:pPr>
              <w:wordWrap/>
              <w:spacing w:line="480" w:lineRule="auto"/>
              <w:rPr>
                <w:rFonts w:ascii="Times New Roman" w:hAnsi="Times New Roman" w:cs="Times New Roman"/>
                <w:sz w:val="24"/>
                <w:szCs w:val="24"/>
              </w:rPr>
            </w:pPr>
          </w:p>
        </w:tc>
        <w:tc>
          <w:tcPr>
            <w:tcW w:w="1459" w:type="dxa"/>
            <w:vAlign w:val="center"/>
          </w:tcPr>
          <w:p w14:paraId="1A4C77D1"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bCs/>
                <w:color w:val="000000"/>
                <w:sz w:val="24"/>
                <w:szCs w:val="24"/>
              </w:rPr>
              <w:t>34 Upper</w:t>
            </w:r>
          </w:p>
        </w:tc>
        <w:tc>
          <w:tcPr>
            <w:tcW w:w="809" w:type="dxa"/>
            <w:vAlign w:val="center"/>
          </w:tcPr>
          <w:p w14:paraId="029D4101"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196</w:t>
            </w:r>
          </w:p>
        </w:tc>
        <w:tc>
          <w:tcPr>
            <w:tcW w:w="1559" w:type="dxa"/>
            <w:vAlign w:val="center"/>
          </w:tcPr>
          <w:p w14:paraId="65D3800E"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c>
          <w:tcPr>
            <w:tcW w:w="887" w:type="dxa"/>
            <w:vAlign w:val="center"/>
          </w:tcPr>
          <w:p w14:paraId="7DE477DE"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r>
      <w:tr w:rsidR="009D2E06" w14:paraId="34557333" w14:textId="77777777" w:rsidTr="00003516">
        <w:trPr>
          <w:trHeight w:val="439"/>
        </w:trPr>
        <w:tc>
          <w:tcPr>
            <w:tcW w:w="1347" w:type="dxa"/>
            <w:vAlign w:val="center"/>
          </w:tcPr>
          <w:p w14:paraId="2878871D"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hAnsi="Times New Roman" w:cs="Times New Roman"/>
                <w:sz w:val="24"/>
                <w:szCs w:val="24"/>
              </w:rPr>
              <w:t>2023</w:t>
            </w:r>
          </w:p>
        </w:tc>
        <w:tc>
          <w:tcPr>
            <w:tcW w:w="780" w:type="dxa"/>
            <w:vAlign w:val="center"/>
          </w:tcPr>
          <w:p w14:paraId="32E42BEB"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164</w:t>
            </w:r>
          </w:p>
        </w:tc>
        <w:tc>
          <w:tcPr>
            <w:tcW w:w="1275" w:type="dxa"/>
            <w:vAlign w:val="center"/>
          </w:tcPr>
          <w:p w14:paraId="76759BAD" w14:textId="77777777" w:rsidR="009D2E06" w:rsidRPr="002A52FB" w:rsidRDefault="009D2E06" w:rsidP="00E964C0">
            <w:pPr>
              <w:wordWrap/>
              <w:spacing w:line="480" w:lineRule="auto"/>
              <w:rPr>
                <w:rFonts w:ascii="Times New Roman" w:hAnsi="Times New Roman" w:cs="Times New Roman"/>
                <w:sz w:val="24"/>
                <w:szCs w:val="24"/>
              </w:rPr>
            </w:pPr>
          </w:p>
        </w:tc>
        <w:tc>
          <w:tcPr>
            <w:tcW w:w="851" w:type="dxa"/>
            <w:vAlign w:val="center"/>
          </w:tcPr>
          <w:p w14:paraId="18E23CBA" w14:textId="77777777" w:rsidR="009D2E06" w:rsidRPr="002A52FB" w:rsidRDefault="009D2E06" w:rsidP="00E964C0">
            <w:pPr>
              <w:wordWrap/>
              <w:spacing w:line="480" w:lineRule="auto"/>
              <w:rPr>
                <w:rFonts w:ascii="Times New Roman" w:hAnsi="Times New Roman" w:cs="Times New Roman"/>
                <w:sz w:val="24"/>
                <w:szCs w:val="24"/>
              </w:rPr>
            </w:pPr>
          </w:p>
        </w:tc>
        <w:tc>
          <w:tcPr>
            <w:tcW w:w="1459" w:type="dxa"/>
            <w:vAlign w:val="center"/>
          </w:tcPr>
          <w:p w14:paraId="3A406F3B" w14:textId="77777777" w:rsidR="009D2E06" w:rsidRPr="002A52FB" w:rsidRDefault="009D2E06" w:rsidP="00E964C0">
            <w:pPr>
              <w:wordWrap/>
              <w:spacing w:line="480" w:lineRule="auto"/>
              <w:rPr>
                <w:rFonts w:ascii="Times New Roman" w:hAnsi="Times New Roman" w:cs="Times New Roman"/>
                <w:sz w:val="24"/>
                <w:szCs w:val="24"/>
              </w:rPr>
            </w:pPr>
          </w:p>
        </w:tc>
        <w:tc>
          <w:tcPr>
            <w:tcW w:w="809" w:type="dxa"/>
            <w:vAlign w:val="center"/>
          </w:tcPr>
          <w:p w14:paraId="54F80519" w14:textId="77777777" w:rsidR="009D2E06" w:rsidRPr="002A52FB" w:rsidRDefault="009D2E06" w:rsidP="00E964C0">
            <w:pPr>
              <w:wordWrap/>
              <w:spacing w:line="480" w:lineRule="auto"/>
              <w:rPr>
                <w:rFonts w:ascii="Times New Roman" w:hAnsi="Times New Roman" w:cs="Times New Roman"/>
                <w:sz w:val="24"/>
                <w:szCs w:val="24"/>
              </w:rPr>
            </w:pPr>
          </w:p>
        </w:tc>
        <w:tc>
          <w:tcPr>
            <w:tcW w:w="1559" w:type="dxa"/>
            <w:vAlign w:val="center"/>
          </w:tcPr>
          <w:p w14:paraId="49E861AE" w14:textId="77777777" w:rsidR="009D2E06" w:rsidRPr="002A52FB" w:rsidRDefault="009D2E06" w:rsidP="00E964C0">
            <w:pPr>
              <w:wordWrap/>
              <w:spacing w:line="480" w:lineRule="auto"/>
              <w:rPr>
                <w:rFonts w:ascii="Times New Roman" w:hAnsi="Times New Roman" w:cs="Times New Roman"/>
                <w:sz w:val="24"/>
                <w:szCs w:val="24"/>
              </w:rPr>
            </w:pPr>
          </w:p>
        </w:tc>
        <w:tc>
          <w:tcPr>
            <w:tcW w:w="887" w:type="dxa"/>
            <w:vAlign w:val="center"/>
          </w:tcPr>
          <w:p w14:paraId="72F822A1" w14:textId="77777777" w:rsidR="009D2E06" w:rsidRPr="002A52FB" w:rsidRDefault="009D2E06" w:rsidP="00E964C0">
            <w:pPr>
              <w:wordWrap/>
              <w:spacing w:line="480" w:lineRule="auto"/>
              <w:rPr>
                <w:rFonts w:ascii="Times New Roman" w:hAnsi="Times New Roman" w:cs="Times New Roman"/>
                <w:sz w:val="24"/>
                <w:szCs w:val="24"/>
              </w:rPr>
            </w:pPr>
          </w:p>
        </w:tc>
      </w:tr>
      <w:tr w:rsidR="009D2E06" w14:paraId="0EF69E45" w14:textId="77777777" w:rsidTr="00003516">
        <w:trPr>
          <w:trHeight w:val="439"/>
        </w:trPr>
        <w:tc>
          <w:tcPr>
            <w:tcW w:w="1347" w:type="dxa"/>
            <w:tcBorders>
              <w:top w:val="single" w:sz="8" w:space="0" w:color="auto"/>
              <w:bottom w:val="single" w:sz="8" w:space="0" w:color="auto"/>
            </w:tcBorders>
            <w:vAlign w:val="center"/>
          </w:tcPr>
          <w:p w14:paraId="4D3136FB" w14:textId="77777777" w:rsidR="009D2E06" w:rsidRPr="002A52FB" w:rsidRDefault="009D2E06" w:rsidP="00E964C0">
            <w:pPr>
              <w:wordWrap/>
              <w:spacing w:line="480" w:lineRule="auto"/>
              <w:rPr>
                <w:rFonts w:ascii="Times New Roman" w:eastAsia="맑은 고딕" w:hAnsi="Times New Roman" w:cs="Times New Roman"/>
                <w:bCs/>
                <w:color w:val="000000"/>
                <w:sz w:val="24"/>
                <w:szCs w:val="24"/>
              </w:rPr>
            </w:pPr>
            <w:r w:rsidRPr="002A52FB">
              <w:rPr>
                <w:rFonts w:ascii="Times New Roman" w:eastAsia="맑은 고딕" w:hAnsi="Times New Roman" w:cs="Times New Roman"/>
                <w:bCs/>
                <w:color w:val="000000"/>
                <w:sz w:val="24"/>
                <w:szCs w:val="24"/>
              </w:rPr>
              <w:t>Total</w:t>
            </w:r>
          </w:p>
        </w:tc>
        <w:tc>
          <w:tcPr>
            <w:tcW w:w="780" w:type="dxa"/>
            <w:tcBorders>
              <w:top w:val="single" w:sz="8" w:space="0" w:color="auto"/>
              <w:bottom w:val="single" w:sz="8" w:space="0" w:color="auto"/>
            </w:tcBorders>
            <w:vAlign w:val="center"/>
          </w:tcPr>
          <w:p w14:paraId="741711A6"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r w:rsidRPr="002A52FB">
              <w:rPr>
                <w:rFonts w:ascii="Times New Roman" w:eastAsia="맑은 고딕" w:hAnsi="Times New Roman" w:cs="Times New Roman"/>
                <w:color w:val="000000"/>
                <w:sz w:val="24"/>
                <w:szCs w:val="24"/>
              </w:rPr>
              <w:t>2,309</w:t>
            </w:r>
          </w:p>
        </w:tc>
        <w:tc>
          <w:tcPr>
            <w:tcW w:w="1275" w:type="dxa"/>
            <w:tcBorders>
              <w:top w:val="single" w:sz="8" w:space="0" w:color="auto"/>
              <w:bottom w:val="single" w:sz="8" w:space="0" w:color="auto"/>
            </w:tcBorders>
            <w:vAlign w:val="center"/>
          </w:tcPr>
          <w:p w14:paraId="340CFEAC" w14:textId="77777777" w:rsidR="009D2E06" w:rsidRPr="002A52FB" w:rsidRDefault="009D2E06" w:rsidP="00E964C0">
            <w:pPr>
              <w:wordWrap/>
              <w:spacing w:line="480" w:lineRule="auto"/>
              <w:rPr>
                <w:rFonts w:ascii="Times New Roman" w:hAnsi="Times New Roman" w:cs="Times New Roman"/>
                <w:sz w:val="24"/>
                <w:szCs w:val="24"/>
              </w:rPr>
            </w:pPr>
          </w:p>
        </w:tc>
        <w:tc>
          <w:tcPr>
            <w:tcW w:w="851" w:type="dxa"/>
            <w:tcBorders>
              <w:top w:val="single" w:sz="8" w:space="0" w:color="auto"/>
              <w:bottom w:val="single" w:sz="8" w:space="0" w:color="auto"/>
            </w:tcBorders>
            <w:vAlign w:val="center"/>
          </w:tcPr>
          <w:p w14:paraId="7192DF94"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2,309</w:t>
            </w:r>
          </w:p>
        </w:tc>
        <w:tc>
          <w:tcPr>
            <w:tcW w:w="1459" w:type="dxa"/>
            <w:tcBorders>
              <w:top w:val="single" w:sz="8" w:space="0" w:color="auto"/>
              <w:bottom w:val="single" w:sz="8" w:space="0" w:color="auto"/>
            </w:tcBorders>
            <w:vAlign w:val="center"/>
          </w:tcPr>
          <w:p w14:paraId="2A981B77" w14:textId="77777777" w:rsidR="009D2E06" w:rsidRPr="002A52FB" w:rsidRDefault="009D2E06" w:rsidP="00E964C0">
            <w:pPr>
              <w:wordWrap/>
              <w:spacing w:line="480" w:lineRule="auto"/>
              <w:rPr>
                <w:rFonts w:ascii="Times New Roman" w:hAnsi="Times New Roman" w:cs="Times New Roman"/>
                <w:sz w:val="24"/>
                <w:szCs w:val="24"/>
              </w:rPr>
            </w:pPr>
          </w:p>
        </w:tc>
        <w:tc>
          <w:tcPr>
            <w:tcW w:w="809" w:type="dxa"/>
            <w:tcBorders>
              <w:top w:val="single" w:sz="8" w:space="0" w:color="auto"/>
              <w:bottom w:val="single" w:sz="8" w:space="0" w:color="auto"/>
            </w:tcBorders>
            <w:vAlign w:val="center"/>
          </w:tcPr>
          <w:p w14:paraId="286270E2" w14:textId="77777777" w:rsidR="009D2E06" w:rsidRPr="002A52FB" w:rsidRDefault="009D2E06" w:rsidP="00E964C0">
            <w:pPr>
              <w:wordWrap/>
              <w:spacing w:line="480" w:lineRule="auto"/>
              <w:rPr>
                <w:rFonts w:ascii="Times New Roman" w:hAnsi="Times New Roman" w:cs="Times New Roman"/>
                <w:sz w:val="24"/>
                <w:szCs w:val="24"/>
              </w:rPr>
            </w:pPr>
            <w:r w:rsidRPr="002A52FB">
              <w:rPr>
                <w:rFonts w:ascii="Times New Roman" w:eastAsia="맑은 고딕" w:hAnsi="Times New Roman" w:cs="Times New Roman"/>
                <w:color w:val="000000"/>
                <w:sz w:val="24"/>
                <w:szCs w:val="24"/>
              </w:rPr>
              <w:t>2,309</w:t>
            </w:r>
          </w:p>
        </w:tc>
        <w:tc>
          <w:tcPr>
            <w:tcW w:w="1559" w:type="dxa"/>
            <w:tcBorders>
              <w:top w:val="single" w:sz="8" w:space="0" w:color="auto"/>
              <w:bottom w:val="single" w:sz="8" w:space="0" w:color="auto"/>
            </w:tcBorders>
            <w:vAlign w:val="center"/>
          </w:tcPr>
          <w:p w14:paraId="639160F8"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p>
        </w:tc>
        <w:tc>
          <w:tcPr>
            <w:tcW w:w="887" w:type="dxa"/>
            <w:tcBorders>
              <w:top w:val="single" w:sz="8" w:space="0" w:color="auto"/>
              <w:bottom w:val="single" w:sz="8" w:space="0" w:color="auto"/>
            </w:tcBorders>
            <w:vAlign w:val="center"/>
          </w:tcPr>
          <w:p w14:paraId="5B420640" w14:textId="77777777" w:rsidR="009D2E06" w:rsidRPr="002A52FB" w:rsidRDefault="009D2E06" w:rsidP="00E964C0">
            <w:pPr>
              <w:wordWrap/>
              <w:spacing w:line="480" w:lineRule="auto"/>
              <w:rPr>
                <w:rFonts w:ascii="Times New Roman" w:eastAsia="맑은 고딕" w:hAnsi="Times New Roman" w:cs="Times New Roman"/>
                <w:color w:val="000000"/>
                <w:sz w:val="24"/>
                <w:szCs w:val="24"/>
              </w:rPr>
            </w:pPr>
            <w:r w:rsidRPr="002A52FB">
              <w:rPr>
                <w:rFonts w:ascii="Times New Roman" w:eastAsia="맑은 고딕" w:hAnsi="Times New Roman" w:cs="Times New Roman"/>
                <w:color w:val="000000"/>
                <w:sz w:val="24"/>
                <w:szCs w:val="24"/>
              </w:rPr>
              <w:t>2,309</w:t>
            </w:r>
          </w:p>
        </w:tc>
      </w:tr>
    </w:tbl>
    <w:p w14:paraId="01BAB5E3" w14:textId="4F88F954" w:rsidR="004540B6" w:rsidRDefault="003C7438" w:rsidP="00E964C0">
      <w:pPr>
        <w:wordWrap/>
        <w:spacing w:line="480" w:lineRule="auto"/>
        <w:rPr>
          <w:rFonts w:ascii="Times New Roman" w:eastAsia="바탕체" w:hAnsi="Times New Roman" w:cs="Times New Roman"/>
          <w:sz w:val="24"/>
          <w:szCs w:val="24"/>
        </w:rPr>
      </w:pPr>
      <w:commentRangeStart w:id="36"/>
      <w:r w:rsidRPr="003C7438">
        <w:rPr>
          <w:rFonts w:ascii="Times New Roman" w:hAnsi="Times New Roman" w:cs="Times New Roman"/>
          <w:sz w:val="24"/>
          <w:szCs w:val="20"/>
        </w:rPr>
        <w:t>No</w:t>
      </w:r>
      <w:r w:rsidR="00E8113B">
        <w:rPr>
          <w:rFonts w:ascii="Times New Roman" w:hAnsi="Times New Roman" w:cs="Times New Roman"/>
          <w:sz w:val="24"/>
          <w:szCs w:val="20"/>
        </w:rPr>
        <w:t>,</w:t>
      </w:r>
      <w:r w:rsidRPr="003C7438">
        <w:rPr>
          <w:rFonts w:ascii="Times New Roman" w:hAnsi="Times New Roman" w:cs="Times New Roman"/>
          <w:sz w:val="24"/>
          <w:szCs w:val="20"/>
        </w:rPr>
        <w:t xml:space="preserve"> Number of </w:t>
      </w:r>
      <w:r w:rsidR="00DE38F1" w:rsidRPr="003C7438">
        <w:rPr>
          <w:rFonts w:ascii="Times New Roman" w:hAnsi="Times New Roman" w:cs="Times New Roman"/>
          <w:sz w:val="24"/>
          <w:szCs w:val="20"/>
        </w:rPr>
        <w:t>observations</w:t>
      </w:r>
      <w:commentRangeEnd w:id="36"/>
      <w:r w:rsidR="00F33660">
        <w:rPr>
          <w:rStyle w:val="a3"/>
        </w:rPr>
        <w:commentReference w:id="36"/>
      </w:r>
    </w:p>
    <w:p w14:paraId="525E9F97" w14:textId="77777777" w:rsidR="004540B6" w:rsidRDefault="004540B6" w:rsidP="00E964C0">
      <w:pPr>
        <w:widowControl/>
        <w:wordWrap/>
        <w:autoSpaceDE/>
        <w:autoSpaceDN/>
        <w:spacing w:line="480" w:lineRule="auto"/>
        <w:rPr>
          <w:rFonts w:ascii="Times New Roman" w:eastAsia="바탕체" w:hAnsi="Times New Roman" w:cs="Times New Roman"/>
          <w:sz w:val="24"/>
          <w:szCs w:val="24"/>
        </w:rPr>
      </w:pPr>
      <w:r>
        <w:rPr>
          <w:rFonts w:ascii="Times New Roman" w:eastAsia="바탕체" w:hAnsi="Times New Roman" w:cs="Times New Roman"/>
          <w:sz w:val="24"/>
          <w:szCs w:val="24"/>
        </w:rPr>
        <w:br w:type="page"/>
      </w:r>
    </w:p>
    <w:p w14:paraId="7096A926" w14:textId="5BC2EF75" w:rsidR="00FE7AD7" w:rsidRPr="008212F9" w:rsidRDefault="00FE7AD7" w:rsidP="00E964C0">
      <w:pPr>
        <w:widowControl/>
        <w:wordWrap/>
        <w:autoSpaceDE/>
        <w:autoSpaceDN/>
        <w:spacing w:line="480" w:lineRule="auto"/>
        <w:rPr>
          <w:rFonts w:ascii="Times New Roman" w:hAnsi="Times New Roman" w:cs="Times New Roman"/>
          <w:sz w:val="24"/>
        </w:rPr>
      </w:pPr>
      <w:r w:rsidRPr="008212F9">
        <w:rPr>
          <w:rFonts w:ascii="Times New Roman" w:hAnsi="Times New Roman" w:cs="Times New Roman"/>
          <w:sz w:val="24"/>
        </w:rPr>
        <w:lastRenderedPageBreak/>
        <w:t xml:space="preserve">Table 2. Basic </w:t>
      </w:r>
      <w:r w:rsidR="00AD7F36" w:rsidRPr="008212F9">
        <w:rPr>
          <w:rFonts w:ascii="Times New Roman" w:hAnsi="Times New Roman" w:cs="Times New Roman"/>
          <w:sz w:val="24"/>
        </w:rPr>
        <w:t>statistics</w:t>
      </w:r>
      <w:r w:rsidRPr="008212F9">
        <w:rPr>
          <w:rFonts w:ascii="Times New Roman" w:hAnsi="Times New Roman" w:cs="Times New Roman"/>
          <w:sz w:val="24"/>
        </w:rPr>
        <w:t xml:space="preserve"> of Hanwoo steer</w:t>
      </w:r>
    </w:p>
    <w:tbl>
      <w:tblPr>
        <w:tblStyle w:val="a8"/>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498"/>
        <w:gridCol w:w="1528"/>
        <w:gridCol w:w="1499"/>
        <w:gridCol w:w="1464"/>
        <w:gridCol w:w="1474"/>
      </w:tblGrid>
      <w:tr w:rsidR="00FE7AD7" w:rsidRPr="008212F9" w14:paraId="47FD98D0" w14:textId="77777777" w:rsidTr="00C75BD3">
        <w:trPr>
          <w:trHeight w:val="330"/>
        </w:trPr>
        <w:tc>
          <w:tcPr>
            <w:tcW w:w="1742" w:type="dxa"/>
            <w:tcBorders>
              <w:top w:val="single" w:sz="8" w:space="0" w:color="auto"/>
              <w:bottom w:val="single" w:sz="8" w:space="0" w:color="auto"/>
            </w:tcBorders>
            <w:vAlign w:val="center"/>
          </w:tcPr>
          <w:p w14:paraId="5EE40E77"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Trait</w:t>
            </w:r>
          </w:p>
        </w:tc>
        <w:tc>
          <w:tcPr>
            <w:tcW w:w="1742" w:type="dxa"/>
            <w:tcBorders>
              <w:top w:val="single" w:sz="8" w:space="0" w:color="auto"/>
              <w:bottom w:val="single" w:sz="8" w:space="0" w:color="auto"/>
            </w:tcBorders>
            <w:vAlign w:val="center"/>
          </w:tcPr>
          <w:p w14:paraId="6E0BC837" w14:textId="07C964FE"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No</w:t>
            </w:r>
          </w:p>
        </w:tc>
        <w:tc>
          <w:tcPr>
            <w:tcW w:w="1743" w:type="dxa"/>
            <w:tcBorders>
              <w:top w:val="single" w:sz="8" w:space="0" w:color="auto"/>
              <w:bottom w:val="single" w:sz="8" w:space="0" w:color="auto"/>
            </w:tcBorders>
            <w:vAlign w:val="center"/>
          </w:tcPr>
          <w:p w14:paraId="550CCFC7"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Mean</w:t>
            </w:r>
          </w:p>
        </w:tc>
        <w:tc>
          <w:tcPr>
            <w:tcW w:w="1743" w:type="dxa"/>
            <w:tcBorders>
              <w:top w:val="single" w:sz="8" w:space="0" w:color="auto"/>
              <w:bottom w:val="single" w:sz="8" w:space="0" w:color="auto"/>
            </w:tcBorders>
            <w:vAlign w:val="center"/>
          </w:tcPr>
          <w:p w14:paraId="678BF16A"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SD</w:t>
            </w:r>
          </w:p>
        </w:tc>
        <w:tc>
          <w:tcPr>
            <w:tcW w:w="1743" w:type="dxa"/>
            <w:tcBorders>
              <w:top w:val="single" w:sz="8" w:space="0" w:color="auto"/>
              <w:bottom w:val="single" w:sz="8" w:space="0" w:color="auto"/>
            </w:tcBorders>
            <w:vAlign w:val="center"/>
          </w:tcPr>
          <w:p w14:paraId="7EB94D77"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Min</w:t>
            </w:r>
          </w:p>
        </w:tc>
        <w:tc>
          <w:tcPr>
            <w:tcW w:w="1743" w:type="dxa"/>
            <w:tcBorders>
              <w:top w:val="single" w:sz="8" w:space="0" w:color="auto"/>
              <w:bottom w:val="single" w:sz="8" w:space="0" w:color="auto"/>
            </w:tcBorders>
            <w:vAlign w:val="center"/>
          </w:tcPr>
          <w:p w14:paraId="25DDC5E5"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Max</w:t>
            </w:r>
          </w:p>
        </w:tc>
      </w:tr>
      <w:tr w:rsidR="00FE7AD7" w:rsidRPr="008212F9" w14:paraId="0BFF9835" w14:textId="77777777" w:rsidTr="00C75BD3">
        <w:trPr>
          <w:trHeight w:val="504"/>
        </w:trPr>
        <w:tc>
          <w:tcPr>
            <w:tcW w:w="1742" w:type="dxa"/>
            <w:tcBorders>
              <w:top w:val="single" w:sz="8" w:space="0" w:color="auto"/>
            </w:tcBorders>
            <w:vAlign w:val="center"/>
          </w:tcPr>
          <w:p w14:paraId="66DC4D5C" w14:textId="3A8DF5DA" w:rsidR="00FE7AD7" w:rsidRPr="008212F9" w:rsidRDefault="00FE7AD7" w:rsidP="00E964C0">
            <w:pPr>
              <w:wordWrap/>
              <w:spacing w:line="480" w:lineRule="auto"/>
              <w:rPr>
                <w:rFonts w:ascii="Times New Roman" w:hAnsi="Times New Roman" w:cs="Times New Roman"/>
                <w:sz w:val="24"/>
                <w:szCs w:val="20"/>
              </w:rPr>
            </w:pPr>
            <w:commentRangeStart w:id="37"/>
            <w:r w:rsidRPr="008212F9">
              <w:rPr>
                <w:rFonts w:ascii="Times New Roman" w:eastAsia="맑은 고딕" w:hAnsi="Times New Roman" w:cs="Times New Roman"/>
                <w:bCs/>
                <w:color w:val="000000"/>
                <w:sz w:val="24"/>
                <w:szCs w:val="20"/>
              </w:rPr>
              <w:t>CWT</w:t>
            </w:r>
            <w:r w:rsidR="008212F9">
              <w:rPr>
                <w:rFonts w:ascii="Times New Roman" w:eastAsia="맑은 고딕" w:hAnsi="Times New Roman" w:cs="Times New Roman"/>
                <w:bCs/>
                <w:color w:val="000000"/>
                <w:sz w:val="24"/>
                <w:szCs w:val="20"/>
              </w:rPr>
              <w:t xml:space="preserve"> </w:t>
            </w:r>
            <w:r w:rsidRPr="008212F9">
              <w:rPr>
                <w:rFonts w:ascii="Times New Roman" w:eastAsia="맑은 고딕" w:hAnsi="Times New Roman" w:cs="Times New Roman"/>
                <w:bCs/>
                <w:color w:val="000000"/>
                <w:sz w:val="24"/>
                <w:szCs w:val="20"/>
              </w:rPr>
              <w:t>(</w:t>
            </w:r>
            <w:r w:rsidR="008212F9">
              <w:rPr>
                <w:rFonts w:ascii="Times New Roman" w:eastAsia="맑은 고딕" w:hAnsi="Times New Roman" w:cs="Times New Roman"/>
                <w:bCs/>
                <w:color w:val="000000"/>
                <w:sz w:val="24"/>
                <w:szCs w:val="20"/>
              </w:rPr>
              <w:t>kg</w:t>
            </w:r>
            <w:r w:rsidRPr="008212F9">
              <w:rPr>
                <w:rFonts w:ascii="Times New Roman" w:eastAsia="맑은 고딕" w:hAnsi="Times New Roman" w:cs="Times New Roman"/>
                <w:bCs/>
                <w:color w:val="000000"/>
                <w:sz w:val="24"/>
                <w:szCs w:val="20"/>
              </w:rPr>
              <w:t>)</w:t>
            </w:r>
            <w:commentRangeEnd w:id="37"/>
            <w:r w:rsidR="00A9567D">
              <w:rPr>
                <w:rStyle w:val="a3"/>
              </w:rPr>
              <w:commentReference w:id="37"/>
            </w:r>
          </w:p>
        </w:tc>
        <w:tc>
          <w:tcPr>
            <w:tcW w:w="1742" w:type="dxa"/>
            <w:tcBorders>
              <w:top w:val="single" w:sz="8" w:space="0" w:color="auto"/>
            </w:tcBorders>
            <w:vAlign w:val="center"/>
          </w:tcPr>
          <w:p w14:paraId="2C90AE8B"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2,309</w:t>
            </w:r>
          </w:p>
        </w:tc>
        <w:tc>
          <w:tcPr>
            <w:tcW w:w="1743" w:type="dxa"/>
            <w:tcBorders>
              <w:top w:val="single" w:sz="8" w:space="0" w:color="auto"/>
            </w:tcBorders>
            <w:vAlign w:val="center"/>
          </w:tcPr>
          <w:p w14:paraId="4584E875"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505.2</w:t>
            </w:r>
          </w:p>
        </w:tc>
        <w:tc>
          <w:tcPr>
            <w:tcW w:w="1743" w:type="dxa"/>
            <w:tcBorders>
              <w:top w:val="single" w:sz="8" w:space="0" w:color="auto"/>
            </w:tcBorders>
            <w:vAlign w:val="center"/>
          </w:tcPr>
          <w:p w14:paraId="16D6A1CE"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58.19</w:t>
            </w:r>
          </w:p>
        </w:tc>
        <w:tc>
          <w:tcPr>
            <w:tcW w:w="1743" w:type="dxa"/>
            <w:tcBorders>
              <w:top w:val="single" w:sz="8" w:space="0" w:color="auto"/>
            </w:tcBorders>
            <w:vAlign w:val="center"/>
          </w:tcPr>
          <w:p w14:paraId="430A1262"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323</w:t>
            </w:r>
          </w:p>
        </w:tc>
        <w:tc>
          <w:tcPr>
            <w:tcW w:w="1743" w:type="dxa"/>
            <w:tcBorders>
              <w:top w:val="single" w:sz="8" w:space="0" w:color="auto"/>
            </w:tcBorders>
            <w:vAlign w:val="center"/>
          </w:tcPr>
          <w:p w14:paraId="74701C6E"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679</w:t>
            </w:r>
          </w:p>
        </w:tc>
      </w:tr>
      <w:tr w:rsidR="00FE7AD7" w:rsidRPr="008212F9" w14:paraId="0BEC8EB1" w14:textId="77777777" w:rsidTr="00C75BD3">
        <w:trPr>
          <w:trHeight w:val="504"/>
        </w:trPr>
        <w:tc>
          <w:tcPr>
            <w:tcW w:w="1742" w:type="dxa"/>
            <w:vAlign w:val="center"/>
          </w:tcPr>
          <w:p w14:paraId="677EE0A0" w14:textId="36173FB0"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eastAsia="맑은 고딕" w:hAnsi="Times New Roman" w:cs="Times New Roman"/>
                <w:bCs/>
                <w:color w:val="000000"/>
                <w:sz w:val="24"/>
                <w:szCs w:val="20"/>
              </w:rPr>
              <w:t>EMA</w:t>
            </w:r>
            <w:r w:rsidR="008212F9">
              <w:rPr>
                <w:rFonts w:ascii="Times New Roman" w:eastAsia="맑은 고딕" w:hAnsi="Times New Roman" w:cs="Times New Roman"/>
                <w:bCs/>
                <w:color w:val="000000"/>
                <w:sz w:val="24"/>
                <w:szCs w:val="20"/>
              </w:rPr>
              <w:t xml:space="preserve"> </w:t>
            </w:r>
            <w:r w:rsidRPr="008212F9">
              <w:rPr>
                <w:rFonts w:ascii="Times New Roman" w:eastAsia="맑은 고딕" w:hAnsi="Times New Roman" w:cs="Times New Roman"/>
                <w:bCs/>
                <w:color w:val="000000"/>
                <w:sz w:val="24"/>
                <w:szCs w:val="20"/>
              </w:rPr>
              <w:t>(</w:t>
            </w:r>
            <w:r w:rsidR="008212F9">
              <w:rPr>
                <w:rFonts w:ascii="Times New Roman" w:eastAsia="맑은 고딕" w:hAnsi="Times New Roman" w:cs="Times New Roman"/>
                <w:bCs/>
                <w:color w:val="000000"/>
                <w:sz w:val="24"/>
                <w:szCs w:val="20"/>
              </w:rPr>
              <w:t>cm</w:t>
            </w:r>
            <w:r w:rsidR="008212F9" w:rsidRPr="008212F9">
              <w:rPr>
                <w:rFonts w:ascii="Times New Roman" w:eastAsia="맑은 고딕" w:hAnsi="Times New Roman" w:cs="Times New Roman"/>
                <w:bCs/>
                <w:color w:val="000000"/>
                <w:sz w:val="24"/>
                <w:szCs w:val="20"/>
                <w:vertAlign w:val="superscript"/>
              </w:rPr>
              <w:t>2</w:t>
            </w:r>
            <w:r w:rsidRPr="008212F9">
              <w:rPr>
                <w:rFonts w:ascii="Times New Roman" w:eastAsia="맑은 고딕" w:hAnsi="Times New Roman" w:cs="Times New Roman"/>
                <w:bCs/>
                <w:color w:val="000000"/>
                <w:sz w:val="24"/>
                <w:szCs w:val="20"/>
              </w:rPr>
              <w:t>)</w:t>
            </w:r>
          </w:p>
        </w:tc>
        <w:tc>
          <w:tcPr>
            <w:tcW w:w="1742" w:type="dxa"/>
            <w:vAlign w:val="center"/>
          </w:tcPr>
          <w:p w14:paraId="097C3CE2"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2,309</w:t>
            </w:r>
          </w:p>
        </w:tc>
        <w:tc>
          <w:tcPr>
            <w:tcW w:w="1743" w:type="dxa"/>
            <w:vAlign w:val="center"/>
          </w:tcPr>
          <w:p w14:paraId="7E386D02"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105.57</w:t>
            </w:r>
          </w:p>
        </w:tc>
        <w:tc>
          <w:tcPr>
            <w:tcW w:w="1743" w:type="dxa"/>
            <w:vAlign w:val="center"/>
          </w:tcPr>
          <w:p w14:paraId="55BAEDCC"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13.41</w:t>
            </w:r>
          </w:p>
        </w:tc>
        <w:tc>
          <w:tcPr>
            <w:tcW w:w="1743" w:type="dxa"/>
            <w:vAlign w:val="center"/>
          </w:tcPr>
          <w:p w14:paraId="7F417F8D"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67</w:t>
            </w:r>
          </w:p>
        </w:tc>
        <w:tc>
          <w:tcPr>
            <w:tcW w:w="1743" w:type="dxa"/>
            <w:vAlign w:val="center"/>
          </w:tcPr>
          <w:p w14:paraId="0EC73944"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148</w:t>
            </w:r>
          </w:p>
        </w:tc>
      </w:tr>
      <w:tr w:rsidR="00FE7AD7" w:rsidRPr="008212F9" w14:paraId="40111EB0" w14:textId="77777777" w:rsidTr="00C75BD3">
        <w:trPr>
          <w:trHeight w:val="486"/>
        </w:trPr>
        <w:tc>
          <w:tcPr>
            <w:tcW w:w="1742" w:type="dxa"/>
            <w:vAlign w:val="center"/>
          </w:tcPr>
          <w:p w14:paraId="0D2ADD7E" w14:textId="54578758"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eastAsia="맑은 고딕" w:hAnsi="Times New Roman" w:cs="Times New Roman"/>
                <w:bCs/>
                <w:color w:val="000000"/>
                <w:sz w:val="24"/>
                <w:szCs w:val="20"/>
              </w:rPr>
              <w:t>BFT</w:t>
            </w:r>
            <w:r w:rsidR="008212F9">
              <w:rPr>
                <w:rFonts w:ascii="Times New Roman" w:eastAsia="맑은 고딕" w:hAnsi="Times New Roman" w:cs="Times New Roman"/>
                <w:bCs/>
                <w:color w:val="000000"/>
                <w:sz w:val="24"/>
                <w:szCs w:val="20"/>
              </w:rPr>
              <w:t xml:space="preserve"> </w:t>
            </w:r>
            <w:r w:rsidRPr="008212F9">
              <w:rPr>
                <w:rFonts w:ascii="Times New Roman" w:eastAsia="맑은 고딕" w:hAnsi="Times New Roman" w:cs="Times New Roman"/>
                <w:bCs/>
                <w:color w:val="000000"/>
                <w:sz w:val="24"/>
                <w:szCs w:val="20"/>
              </w:rPr>
              <w:t>(</w:t>
            </w:r>
            <w:r w:rsidR="008212F9">
              <w:rPr>
                <w:rFonts w:ascii="Times New Roman" w:eastAsia="맑은 고딕" w:hAnsi="Times New Roman" w:cs="Times New Roman" w:hint="eastAsia"/>
                <w:bCs/>
                <w:color w:val="000000"/>
                <w:sz w:val="24"/>
                <w:szCs w:val="20"/>
              </w:rPr>
              <w:t>m</w:t>
            </w:r>
            <w:r w:rsidR="008212F9">
              <w:rPr>
                <w:rFonts w:ascii="Times New Roman" w:eastAsia="맑은 고딕" w:hAnsi="Times New Roman" w:cs="Times New Roman"/>
                <w:bCs/>
                <w:color w:val="000000"/>
                <w:sz w:val="24"/>
                <w:szCs w:val="20"/>
              </w:rPr>
              <w:t>m</w:t>
            </w:r>
            <w:r w:rsidRPr="008212F9">
              <w:rPr>
                <w:rFonts w:ascii="Times New Roman" w:eastAsia="맑은 고딕" w:hAnsi="Times New Roman" w:cs="Times New Roman"/>
                <w:bCs/>
                <w:color w:val="000000"/>
                <w:sz w:val="24"/>
                <w:szCs w:val="20"/>
              </w:rPr>
              <w:t>)</w:t>
            </w:r>
          </w:p>
        </w:tc>
        <w:tc>
          <w:tcPr>
            <w:tcW w:w="1742" w:type="dxa"/>
            <w:vAlign w:val="center"/>
          </w:tcPr>
          <w:p w14:paraId="407FDF4C"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2,309</w:t>
            </w:r>
          </w:p>
        </w:tc>
        <w:tc>
          <w:tcPr>
            <w:tcW w:w="1743" w:type="dxa"/>
            <w:vAlign w:val="center"/>
          </w:tcPr>
          <w:p w14:paraId="04A64D1D"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12.76</w:t>
            </w:r>
          </w:p>
        </w:tc>
        <w:tc>
          <w:tcPr>
            <w:tcW w:w="1743" w:type="dxa"/>
            <w:vAlign w:val="center"/>
          </w:tcPr>
          <w:p w14:paraId="7AE91797"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4.27</w:t>
            </w:r>
          </w:p>
        </w:tc>
        <w:tc>
          <w:tcPr>
            <w:tcW w:w="1743" w:type="dxa"/>
            <w:vAlign w:val="center"/>
          </w:tcPr>
          <w:p w14:paraId="5B3AF5B0"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2</w:t>
            </w:r>
          </w:p>
        </w:tc>
        <w:tc>
          <w:tcPr>
            <w:tcW w:w="1743" w:type="dxa"/>
            <w:vAlign w:val="center"/>
          </w:tcPr>
          <w:p w14:paraId="7FF04843"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26</w:t>
            </w:r>
          </w:p>
        </w:tc>
      </w:tr>
      <w:tr w:rsidR="00FE7AD7" w:rsidRPr="008212F9" w14:paraId="42A3663C" w14:textId="77777777" w:rsidTr="00C75BD3">
        <w:trPr>
          <w:trHeight w:val="350"/>
        </w:trPr>
        <w:tc>
          <w:tcPr>
            <w:tcW w:w="1742" w:type="dxa"/>
            <w:vAlign w:val="center"/>
          </w:tcPr>
          <w:p w14:paraId="6BD31296" w14:textId="3CF01C2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eastAsia="맑은 고딕" w:hAnsi="Times New Roman" w:cs="Times New Roman"/>
                <w:bCs/>
                <w:color w:val="000000"/>
                <w:sz w:val="24"/>
                <w:szCs w:val="20"/>
              </w:rPr>
              <w:t>MS</w:t>
            </w:r>
            <w:r w:rsidR="008212F9">
              <w:rPr>
                <w:rFonts w:ascii="Times New Roman" w:eastAsia="맑은 고딕" w:hAnsi="Times New Roman" w:cs="Times New Roman"/>
                <w:bCs/>
                <w:color w:val="000000"/>
                <w:sz w:val="24"/>
                <w:szCs w:val="20"/>
              </w:rPr>
              <w:t xml:space="preserve"> </w:t>
            </w:r>
            <w:r w:rsidRPr="008212F9">
              <w:rPr>
                <w:rFonts w:ascii="Times New Roman" w:eastAsia="맑은 고딕" w:hAnsi="Times New Roman" w:cs="Times New Roman"/>
                <w:bCs/>
                <w:color w:val="000000"/>
                <w:sz w:val="24"/>
                <w:szCs w:val="20"/>
              </w:rPr>
              <w:t>(Point)</w:t>
            </w:r>
          </w:p>
        </w:tc>
        <w:tc>
          <w:tcPr>
            <w:tcW w:w="1742" w:type="dxa"/>
            <w:vAlign w:val="center"/>
          </w:tcPr>
          <w:p w14:paraId="1B7CFDBB"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2,309</w:t>
            </w:r>
          </w:p>
        </w:tc>
        <w:tc>
          <w:tcPr>
            <w:tcW w:w="1743" w:type="dxa"/>
            <w:vAlign w:val="center"/>
          </w:tcPr>
          <w:p w14:paraId="251E9E84"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7.25</w:t>
            </w:r>
          </w:p>
        </w:tc>
        <w:tc>
          <w:tcPr>
            <w:tcW w:w="1743" w:type="dxa"/>
            <w:vAlign w:val="center"/>
          </w:tcPr>
          <w:p w14:paraId="22B3EE8B"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1.61</w:t>
            </w:r>
          </w:p>
        </w:tc>
        <w:tc>
          <w:tcPr>
            <w:tcW w:w="1743" w:type="dxa"/>
            <w:vAlign w:val="center"/>
          </w:tcPr>
          <w:p w14:paraId="6BD31400"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3</w:t>
            </w:r>
          </w:p>
        </w:tc>
        <w:tc>
          <w:tcPr>
            <w:tcW w:w="1743" w:type="dxa"/>
            <w:vAlign w:val="center"/>
          </w:tcPr>
          <w:p w14:paraId="1BB3251C" w14:textId="77777777" w:rsidR="00FE7AD7" w:rsidRPr="008212F9" w:rsidRDefault="00FE7AD7" w:rsidP="00E964C0">
            <w:pPr>
              <w:wordWrap/>
              <w:spacing w:line="480" w:lineRule="auto"/>
              <w:rPr>
                <w:rFonts w:ascii="Times New Roman" w:hAnsi="Times New Roman" w:cs="Times New Roman"/>
                <w:sz w:val="24"/>
                <w:szCs w:val="20"/>
              </w:rPr>
            </w:pPr>
            <w:r w:rsidRPr="008212F9">
              <w:rPr>
                <w:rFonts w:ascii="Times New Roman" w:hAnsi="Times New Roman" w:cs="Times New Roman"/>
                <w:sz w:val="24"/>
                <w:szCs w:val="20"/>
              </w:rPr>
              <w:t>9</w:t>
            </w:r>
          </w:p>
        </w:tc>
      </w:tr>
    </w:tbl>
    <w:p w14:paraId="79912580" w14:textId="05032F1E" w:rsidR="008371EE" w:rsidRDefault="00FE7AD7" w:rsidP="00E964C0">
      <w:pPr>
        <w:wordWrap/>
        <w:spacing w:line="480" w:lineRule="auto"/>
        <w:rPr>
          <w:rFonts w:ascii="Times New Roman" w:eastAsia="바탕체" w:hAnsi="Times New Roman" w:cs="Times New Roman"/>
          <w:sz w:val="24"/>
          <w:szCs w:val="24"/>
        </w:rPr>
      </w:pPr>
      <w:commentRangeStart w:id="38"/>
      <w:r w:rsidRPr="00FE7AD7">
        <w:rPr>
          <w:rFonts w:ascii="Times New Roman" w:eastAsia="바탕체" w:hAnsi="Times New Roman" w:cs="Times New Roman"/>
          <w:sz w:val="24"/>
          <w:szCs w:val="24"/>
        </w:rPr>
        <w:t>No</w:t>
      </w:r>
      <w:r>
        <w:rPr>
          <w:rFonts w:ascii="Times New Roman" w:eastAsia="바탕체" w:hAnsi="Times New Roman" w:cs="Times New Roman"/>
          <w:sz w:val="24"/>
          <w:szCs w:val="24"/>
        </w:rPr>
        <w:t xml:space="preserve">, Number of </w:t>
      </w:r>
      <w:r w:rsidR="00E8113B">
        <w:rPr>
          <w:rFonts w:ascii="Times New Roman" w:eastAsia="바탕체" w:hAnsi="Times New Roman" w:cs="Times New Roman"/>
          <w:sz w:val="24"/>
          <w:szCs w:val="24"/>
        </w:rPr>
        <w:t>observations</w:t>
      </w:r>
      <w:r>
        <w:rPr>
          <w:rFonts w:ascii="Times New Roman" w:eastAsia="바탕체" w:hAnsi="Times New Roman" w:cs="Times New Roman"/>
          <w:sz w:val="24"/>
          <w:szCs w:val="24"/>
        </w:rPr>
        <w:t>;</w:t>
      </w:r>
      <w:r w:rsidRPr="00FE7AD7">
        <w:rPr>
          <w:rFonts w:ascii="Times New Roman" w:eastAsia="바탕체" w:hAnsi="Times New Roman" w:cs="Times New Roman"/>
          <w:sz w:val="24"/>
          <w:szCs w:val="24"/>
        </w:rPr>
        <w:t xml:space="preserve"> SD</w:t>
      </w:r>
      <w:r>
        <w:rPr>
          <w:rFonts w:ascii="Times New Roman" w:eastAsia="바탕체" w:hAnsi="Times New Roman" w:cs="Times New Roman"/>
          <w:sz w:val="24"/>
          <w:szCs w:val="24"/>
        </w:rPr>
        <w:t>,</w:t>
      </w:r>
      <w:r w:rsidRPr="00FE7AD7">
        <w:rPr>
          <w:rFonts w:ascii="Times New Roman" w:eastAsia="바탕체" w:hAnsi="Times New Roman" w:cs="Times New Roman"/>
          <w:sz w:val="24"/>
          <w:szCs w:val="24"/>
        </w:rPr>
        <w:t xml:space="preserve"> Standard deviation</w:t>
      </w:r>
      <w:r w:rsidR="00DE38F1">
        <w:rPr>
          <w:rFonts w:ascii="Times New Roman" w:eastAsia="바탕체" w:hAnsi="Times New Roman" w:cs="Times New Roman"/>
          <w:sz w:val="24"/>
          <w:szCs w:val="24"/>
        </w:rPr>
        <w:t xml:space="preserve">; </w:t>
      </w:r>
      <w:r w:rsidR="00DE38F1" w:rsidRPr="00E2411F">
        <w:rPr>
          <w:rFonts w:ascii="Times New Roman" w:hAnsi="Times New Roman" w:cs="Times New Roman"/>
          <w:sz w:val="24"/>
        </w:rPr>
        <w:t>CWT, carcass weight; EMA, eye muscle area; BFT, back-fat thickness; MS, marbling score</w:t>
      </w:r>
      <w:commentRangeEnd w:id="38"/>
      <w:r w:rsidR="00A9567D">
        <w:rPr>
          <w:rStyle w:val="a3"/>
        </w:rPr>
        <w:commentReference w:id="38"/>
      </w:r>
      <w:r w:rsidR="008371EE">
        <w:rPr>
          <w:rFonts w:ascii="Times New Roman" w:eastAsia="바탕체" w:hAnsi="Times New Roman" w:cs="Times New Roman"/>
          <w:sz w:val="24"/>
          <w:szCs w:val="24"/>
        </w:rPr>
        <w:br w:type="page"/>
      </w:r>
    </w:p>
    <w:p w14:paraId="3F9B6ACA" w14:textId="77777777" w:rsidR="005336DF" w:rsidRPr="002A3EE8" w:rsidRDefault="005336DF" w:rsidP="00E964C0">
      <w:pPr>
        <w:widowControl/>
        <w:wordWrap/>
        <w:autoSpaceDE/>
        <w:autoSpaceDN/>
        <w:spacing w:line="480" w:lineRule="auto"/>
        <w:rPr>
          <w:rFonts w:ascii="Times New Roman" w:hAnsi="Times New Roman" w:cs="Times New Roman"/>
          <w:sz w:val="24"/>
        </w:rPr>
      </w:pPr>
      <w:r w:rsidRPr="002A3EE8">
        <w:rPr>
          <w:rFonts w:ascii="Times New Roman" w:hAnsi="Times New Roman" w:cs="Times New Roman" w:hint="eastAsia"/>
          <w:sz w:val="24"/>
        </w:rPr>
        <w:lastRenderedPageBreak/>
        <w:t>T</w:t>
      </w:r>
      <w:r w:rsidRPr="002A3EE8">
        <w:rPr>
          <w:rFonts w:ascii="Times New Roman" w:hAnsi="Times New Roman" w:cs="Times New Roman"/>
          <w:sz w:val="24"/>
        </w:rPr>
        <w:t>able 3. Analysis of variance of the carcass traits</w:t>
      </w:r>
    </w:p>
    <w:tbl>
      <w:tblPr>
        <w:tblStyle w:val="a8"/>
        <w:tblW w:w="893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410"/>
        <w:gridCol w:w="1507"/>
        <w:gridCol w:w="1499"/>
        <w:gridCol w:w="1482"/>
        <w:gridCol w:w="1469"/>
      </w:tblGrid>
      <w:tr w:rsidR="005336DF" w14:paraId="75BB3DFD" w14:textId="77777777" w:rsidTr="002A3EE8">
        <w:trPr>
          <w:trHeight w:val="381"/>
        </w:trPr>
        <w:tc>
          <w:tcPr>
            <w:tcW w:w="1563" w:type="dxa"/>
            <w:vMerge w:val="restart"/>
            <w:tcBorders>
              <w:top w:val="single" w:sz="8" w:space="0" w:color="auto"/>
            </w:tcBorders>
            <w:vAlign w:val="center"/>
          </w:tcPr>
          <w:p w14:paraId="485CA8B7"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sz w:val="24"/>
                <w:szCs w:val="20"/>
              </w:rPr>
              <w:t>Source</w:t>
            </w:r>
          </w:p>
        </w:tc>
        <w:tc>
          <w:tcPr>
            <w:tcW w:w="1410" w:type="dxa"/>
            <w:vMerge w:val="restart"/>
            <w:tcBorders>
              <w:top w:val="single" w:sz="8" w:space="0" w:color="auto"/>
            </w:tcBorders>
            <w:vAlign w:val="center"/>
          </w:tcPr>
          <w:p w14:paraId="25C14C73" w14:textId="77777777" w:rsidR="005336DF" w:rsidRPr="002A3EE8" w:rsidRDefault="005336DF" w:rsidP="00E964C0">
            <w:pPr>
              <w:wordWrap/>
              <w:spacing w:line="480" w:lineRule="auto"/>
              <w:rPr>
                <w:rFonts w:ascii="Times New Roman" w:hAnsi="Times New Roman" w:cs="Times New Roman"/>
                <w:sz w:val="24"/>
                <w:szCs w:val="20"/>
              </w:rPr>
            </w:pPr>
            <w:proofErr w:type="spellStart"/>
            <w:r w:rsidRPr="002A3EE8">
              <w:rPr>
                <w:rFonts w:ascii="Times New Roman" w:hAnsi="Times New Roman" w:cs="Times New Roman"/>
                <w:sz w:val="24"/>
                <w:szCs w:val="20"/>
              </w:rPr>
              <w:t>df</w:t>
            </w:r>
            <w:proofErr w:type="spellEnd"/>
          </w:p>
        </w:tc>
        <w:tc>
          <w:tcPr>
            <w:tcW w:w="5957" w:type="dxa"/>
            <w:gridSpan w:val="4"/>
            <w:tcBorders>
              <w:top w:val="single" w:sz="8" w:space="0" w:color="auto"/>
              <w:bottom w:val="single" w:sz="8" w:space="0" w:color="auto"/>
            </w:tcBorders>
            <w:vAlign w:val="center"/>
          </w:tcPr>
          <w:p w14:paraId="039E94B3"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hint="eastAsia"/>
                <w:sz w:val="24"/>
                <w:szCs w:val="20"/>
              </w:rPr>
              <w:t>M</w:t>
            </w:r>
            <w:r w:rsidRPr="002A3EE8">
              <w:rPr>
                <w:rFonts w:ascii="Times New Roman" w:hAnsi="Times New Roman" w:cs="Times New Roman"/>
                <w:sz w:val="24"/>
                <w:szCs w:val="20"/>
              </w:rPr>
              <w:t>ean squares</w:t>
            </w:r>
          </w:p>
        </w:tc>
      </w:tr>
      <w:tr w:rsidR="005336DF" w14:paraId="08F78DBD" w14:textId="77777777" w:rsidTr="00E2411F">
        <w:trPr>
          <w:trHeight w:val="381"/>
        </w:trPr>
        <w:tc>
          <w:tcPr>
            <w:tcW w:w="1563" w:type="dxa"/>
            <w:vMerge/>
            <w:tcBorders>
              <w:bottom w:val="single" w:sz="8" w:space="0" w:color="auto"/>
            </w:tcBorders>
            <w:vAlign w:val="center"/>
          </w:tcPr>
          <w:p w14:paraId="2B45FE22" w14:textId="77777777" w:rsidR="005336DF" w:rsidRPr="002A3EE8" w:rsidRDefault="005336DF" w:rsidP="00E964C0">
            <w:pPr>
              <w:wordWrap/>
              <w:spacing w:line="480" w:lineRule="auto"/>
              <w:rPr>
                <w:rFonts w:ascii="Times New Roman" w:hAnsi="Times New Roman" w:cs="Times New Roman"/>
                <w:sz w:val="24"/>
                <w:szCs w:val="20"/>
              </w:rPr>
            </w:pPr>
          </w:p>
        </w:tc>
        <w:tc>
          <w:tcPr>
            <w:tcW w:w="1410" w:type="dxa"/>
            <w:vMerge/>
            <w:tcBorders>
              <w:bottom w:val="single" w:sz="8" w:space="0" w:color="auto"/>
            </w:tcBorders>
            <w:vAlign w:val="center"/>
          </w:tcPr>
          <w:p w14:paraId="3733357E" w14:textId="77777777" w:rsidR="005336DF" w:rsidRPr="002A3EE8" w:rsidRDefault="005336DF" w:rsidP="00E964C0">
            <w:pPr>
              <w:wordWrap/>
              <w:spacing w:line="480" w:lineRule="auto"/>
              <w:rPr>
                <w:rFonts w:ascii="Times New Roman" w:hAnsi="Times New Roman" w:cs="Times New Roman"/>
                <w:sz w:val="24"/>
                <w:szCs w:val="20"/>
              </w:rPr>
            </w:pPr>
          </w:p>
        </w:tc>
        <w:tc>
          <w:tcPr>
            <w:tcW w:w="1507" w:type="dxa"/>
            <w:tcBorders>
              <w:top w:val="single" w:sz="8" w:space="0" w:color="auto"/>
              <w:bottom w:val="single" w:sz="8" w:space="0" w:color="auto"/>
            </w:tcBorders>
            <w:vAlign w:val="center"/>
          </w:tcPr>
          <w:p w14:paraId="42980621"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sz w:val="24"/>
                <w:szCs w:val="20"/>
              </w:rPr>
              <w:t>CWT</w:t>
            </w:r>
          </w:p>
        </w:tc>
        <w:tc>
          <w:tcPr>
            <w:tcW w:w="1499" w:type="dxa"/>
            <w:tcBorders>
              <w:top w:val="single" w:sz="8" w:space="0" w:color="auto"/>
              <w:bottom w:val="single" w:sz="8" w:space="0" w:color="auto"/>
            </w:tcBorders>
            <w:vAlign w:val="center"/>
          </w:tcPr>
          <w:p w14:paraId="5D2FF448"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sz w:val="24"/>
                <w:szCs w:val="20"/>
              </w:rPr>
              <w:t>EMA</w:t>
            </w:r>
          </w:p>
        </w:tc>
        <w:tc>
          <w:tcPr>
            <w:tcW w:w="1482" w:type="dxa"/>
            <w:tcBorders>
              <w:top w:val="single" w:sz="8" w:space="0" w:color="auto"/>
              <w:bottom w:val="single" w:sz="8" w:space="0" w:color="auto"/>
            </w:tcBorders>
            <w:vAlign w:val="center"/>
          </w:tcPr>
          <w:p w14:paraId="13BB5543"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sz w:val="24"/>
                <w:szCs w:val="20"/>
              </w:rPr>
              <w:t>BFT</w:t>
            </w:r>
          </w:p>
        </w:tc>
        <w:tc>
          <w:tcPr>
            <w:tcW w:w="1469" w:type="dxa"/>
            <w:tcBorders>
              <w:top w:val="single" w:sz="8" w:space="0" w:color="auto"/>
              <w:bottom w:val="single" w:sz="8" w:space="0" w:color="auto"/>
            </w:tcBorders>
            <w:vAlign w:val="center"/>
          </w:tcPr>
          <w:p w14:paraId="14C29C6C"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sz w:val="24"/>
                <w:szCs w:val="20"/>
              </w:rPr>
              <w:t>MS</w:t>
            </w:r>
          </w:p>
        </w:tc>
      </w:tr>
      <w:tr w:rsidR="005336DF" w14:paraId="2C802448" w14:textId="77777777" w:rsidTr="00E2411F">
        <w:trPr>
          <w:trHeight w:val="381"/>
        </w:trPr>
        <w:tc>
          <w:tcPr>
            <w:tcW w:w="1563" w:type="dxa"/>
            <w:vAlign w:val="center"/>
          </w:tcPr>
          <w:p w14:paraId="1C054F79"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sz w:val="24"/>
                <w:szCs w:val="20"/>
              </w:rPr>
              <w:t>Slaughter year</w:t>
            </w:r>
          </w:p>
        </w:tc>
        <w:tc>
          <w:tcPr>
            <w:tcW w:w="1410" w:type="dxa"/>
            <w:vAlign w:val="center"/>
          </w:tcPr>
          <w:p w14:paraId="12C69732" w14:textId="77777777" w:rsidR="005336DF" w:rsidRPr="002A3EE8" w:rsidRDefault="005336DF" w:rsidP="00E964C0">
            <w:pPr>
              <w:wordWrap/>
              <w:spacing w:line="480" w:lineRule="auto"/>
              <w:rPr>
                <w:rFonts w:ascii="Times New Roman" w:eastAsia="맑은 고딕" w:hAnsi="Times New Roman" w:cs="Times New Roman"/>
                <w:color w:val="000000"/>
                <w:sz w:val="24"/>
                <w:szCs w:val="20"/>
              </w:rPr>
            </w:pPr>
            <w:r w:rsidRPr="002A3EE8">
              <w:rPr>
                <w:rFonts w:ascii="Times New Roman" w:eastAsia="맑은 고딕" w:hAnsi="Times New Roman" w:cs="Times New Roman" w:hint="eastAsia"/>
                <w:color w:val="000000"/>
                <w:sz w:val="24"/>
                <w:szCs w:val="20"/>
              </w:rPr>
              <w:t>7</w:t>
            </w:r>
          </w:p>
        </w:tc>
        <w:tc>
          <w:tcPr>
            <w:tcW w:w="1507" w:type="dxa"/>
            <w:vAlign w:val="center"/>
          </w:tcPr>
          <w:p w14:paraId="67A32284"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71606.66*</w:t>
            </w:r>
          </w:p>
        </w:tc>
        <w:tc>
          <w:tcPr>
            <w:tcW w:w="1499" w:type="dxa"/>
            <w:vAlign w:val="center"/>
          </w:tcPr>
          <w:p w14:paraId="78701B7C"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907.47*</w:t>
            </w:r>
          </w:p>
        </w:tc>
        <w:tc>
          <w:tcPr>
            <w:tcW w:w="1482" w:type="dxa"/>
            <w:vAlign w:val="center"/>
          </w:tcPr>
          <w:p w14:paraId="7FDB55B6"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96.96*</w:t>
            </w:r>
          </w:p>
        </w:tc>
        <w:tc>
          <w:tcPr>
            <w:tcW w:w="1469" w:type="dxa"/>
            <w:vAlign w:val="center"/>
          </w:tcPr>
          <w:p w14:paraId="1C741617"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7.95*</w:t>
            </w:r>
          </w:p>
        </w:tc>
      </w:tr>
      <w:tr w:rsidR="005336DF" w14:paraId="555FE66B" w14:textId="77777777" w:rsidTr="00E2411F">
        <w:trPr>
          <w:trHeight w:val="381"/>
        </w:trPr>
        <w:tc>
          <w:tcPr>
            <w:tcW w:w="1563" w:type="dxa"/>
            <w:vAlign w:val="center"/>
          </w:tcPr>
          <w:p w14:paraId="4AFCB346"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sz w:val="24"/>
                <w:szCs w:val="20"/>
              </w:rPr>
              <w:t>Slaughter season</w:t>
            </w:r>
          </w:p>
        </w:tc>
        <w:tc>
          <w:tcPr>
            <w:tcW w:w="1410" w:type="dxa"/>
            <w:vAlign w:val="center"/>
          </w:tcPr>
          <w:p w14:paraId="5B766B74" w14:textId="77777777" w:rsidR="005336DF" w:rsidRPr="002A3EE8" w:rsidRDefault="005336DF" w:rsidP="00E964C0">
            <w:pPr>
              <w:wordWrap/>
              <w:spacing w:line="480" w:lineRule="auto"/>
              <w:rPr>
                <w:rFonts w:ascii="Times New Roman" w:eastAsia="맑은 고딕" w:hAnsi="Times New Roman" w:cs="Times New Roman"/>
                <w:color w:val="000000"/>
                <w:sz w:val="24"/>
                <w:szCs w:val="20"/>
              </w:rPr>
            </w:pPr>
            <w:r w:rsidRPr="002A3EE8">
              <w:rPr>
                <w:rFonts w:ascii="Times New Roman" w:eastAsia="맑은 고딕" w:hAnsi="Times New Roman" w:cs="Times New Roman" w:hint="eastAsia"/>
                <w:color w:val="000000"/>
                <w:sz w:val="24"/>
                <w:szCs w:val="20"/>
              </w:rPr>
              <w:t>3</w:t>
            </w:r>
          </w:p>
        </w:tc>
        <w:tc>
          <w:tcPr>
            <w:tcW w:w="1507" w:type="dxa"/>
            <w:vAlign w:val="center"/>
          </w:tcPr>
          <w:p w14:paraId="690537FA"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12725.18*</w:t>
            </w:r>
          </w:p>
        </w:tc>
        <w:tc>
          <w:tcPr>
            <w:tcW w:w="1499" w:type="dxa"/>
            <w:vAlign w:val="center"/>
          </w:tcPr>
          <w:p w14:paraId="08414ECF"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516.27*</w:t>
            </w:r>
          </w:p>
        </w:tc>
        <w:tc>
          <w:tcPr>
            <w:tcW w:w="1482" w:type="dxa"/>
            <w:vAlign w:val="center"/>
          </w:tcPr>
          <w:p w14:paraId="4C791EA2"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41.14*</w:t>
            </w:r>
          </w:p>
        </w:tc>
        <w:tc>
          <w:tcPr>
            <w:tcW w:w="1469" w:type="dxa"/>
            <w:vAlign w:val="center"/>
          </w:tcPr>
          <w:p w14:paraId="5D9918F9"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18.53*</w:t>
            </w:r>
          </w:p>
        </w:tc>
      </w:tr>
      <w:tr w:rsidR="005336DF" w14:paraId="64015869" w14:textId="77777777" w:rsidTr="00E2411F">
        <w:trPr>
          <w:trHeight w:val="381"/>
        </w:trPr>
        <w:tc>
          <w:tcPr>
            <w:tcW w:w="1563" w:type="dxa"/>
            <w:vAlign w:val="center"/>
          </w:tcPr>
          <w:p w14:paraId="5B17682B"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hint="eastAsia"/>
                <w:sz w:val="24"/>
                <w:szCs w:val="20"/>
              </w:rPr>
              <w:t>S</w:t>
            </w:r>
            <w:r w:rsidRPr="002A3EE8">
              <w:rPr>
                <w:rFonts w:ascii="Times New Roman" w:hAnsi="Times New Roman" w:cs="Times New Roman"/>
                <w:sz w:val="24"/>
                <w:szCs w:val="20"/>
              </w:rPr>
              <w:t>laughter month</w:t>
            </w:r>
          </w:p>
        </w:tc>
        <w:tc>
          <w:tcPr>
            <w:tcW w:w="1410" w:type="dxa"/>
            <w:vAlign w:val="center"/>
          </w:tcPr>
          <w:p w14:paraId="2C041689" w14:textId="77777777" w:rsidR="005336DF" w:rsidRPr="002A3EE8" w:rsidRDefault="005336DF" w:rsidP="00E964C0">
            <w:pPr>
              <w:wordWrap/>
              <w:spacing w:line="480" w:lineRule="auto"/>
              <w:rPr>
                <w:rFonts w:ascii="Times New Roman" w:eastAsia="맑은 고딕" w:hAnsi="Times New Roman" w:cs="Times New Roman"/>
                <w:color w:val="000000"/>
                <w:sz w:val="24"/>
                <w:szCs w:val="20"/>
              </w:rPr>
            </w:pPr>
            <w:r w:rsidRPr="002A3EE8">
              <w:rPr>
                <w:rFonts w:ascii="Times New Roman" w:eastAsia="맑은 고딕" w:hAnsi="Times New Roman" w:cs="Times New Roman" w:hint="eastAsia"/>
                <w:color w:val="000000"/>
                <w:sz w:val="24"/>
                <w:szCs w:val="20"/>
              </w:rPr>
              <w:t>6</w:t>
            </w:r>
          </w:p>
        </w:tc>
        <w:tc>
          <w:tcPr>
            <w:tcW w:w="1507" w:type="dxa"/>
            <w:vAlign w:val="center"/>
          </w:tcPr>
          <w:p w14:paraId="33E1423D" w14:textId="77777777" w:rsidR="005336DF" w:rsidRPr="002A3EE8" w:rsidRDefault="005336DF" w:rsidP="00E964C0">
            <w:pPr>
              <w:wordWrap/>
              <w:spacing w:line="480" w:lineRule="auto"/>
              <w:rPr>
                <w:rFonts w:ascii="Times New Roman" w:eastAsia="맑은 고딕" w:hAnsi="Times New Roman" w:cs="Times New Roman"/>
                <w:color w:val="000000"/>
                <w:sz w:val="24"/>
              </w:rPr>
            </w:pPr>
            <w:r w:rsidRPr="002A3EE8">
              <w:rPr>
                <w:rFonts w:ascii="Times New Roman" w:eastAsia="맑은 고딕" w:hAnsi="Times New Roman" w:cs="Times New Roman"/>
                <w:color w:val="000000"/>
                <w:sz w:val="24"/>
              </w:rPr>
              <w:t>47933.37*</w:t>
            </w:r>
          </w:p>
        </w:tc>
        <w:tc>
          <w:tcPr>
            <w:tcW w:w="1499" w:type="dxa"/>
            <w:vAlign w:val="center"/>
          </w:tcPr>
          <w:p w14:paraId="63B6E80A" w14:textId="77777777" w:rsidR="005336DF" w:rsidRPr="002A3EE8" w:rsidRDefault="005336DF" w:rsidP="00E964C0">
            <w:pPr>
              <w:wordWrap/>
              <w:spacing w:line="480" w:lineRule="auto"/>
              <w:rPr>
                <w:rFonts w:ascii="Times New Roman" w:eastAsia="맑은 고딕" w:hAnsi="Times New Roman" w:cs="Times New Roman"/>
                <w:color w:val="000000"/>
                <w:sz w:val="24"/>
              </w:rPr>
            </w:pPr>
            <w:r w:rsidRPr="002A3EE8">
              <w:rPr>
                <w:rFonts w:ascii="Times New Roman" w:eastAsia="맑은 고딕" w:hAnsi="Times New Roman" w:cs="Times New Roman"/>
                <w:color w:val="000000"/>
                <w:sz w:val="24"/>
              </w:rPr>
              <w:t>2074.46*</w:t>
            </w:r>
          </w:p>
        </w:tc>
        <w:tc>
          <w:tcPr>
            <w:tcW w:w="1482" w:type="dxa"/>
            <w:vAlign w:val="center"/>
          </w:tcPr>
          <w:p w14:paraId="7AF0A537" w14:textId="77777777" w:rsidR="005336DF" w:rsidRPr="002A3EE8" w:rsidRDefault="005336DF" w:rsidP="00E964C0">
            <w:pPr>
              <w:wordWrap/>
              <w:spacing w:line="480" w:lineRule="auto"/>
              <w:rPr>
                <w:rFonts w:ascii="Times New Roman" w:eastAsia="맑은 고딕" w:hAnsi="Times New Roman" w:cs="Times New Roman"/>
                <w:color w:val="000000"/>
                <w:sz w:val="24"/>
              </w:rPr>
            </w:pPr>
            <w:r w:rsidRPr="002A3EE8">
              <w:rPr>
                <w:rFonts w:ascii="Times New Roman" w:eastAsia="맑은 고딕" w:hAnsi="Times New Roman" w:cs="Times New Roman"/>
                <w:color w:val="000000"/>
                <w:sz w:val="24"/>
              </w:rPr>
              <w:t>31.09*</w:t>
            </w:r>
          </w:p>
        </w:tc>
        <w:tc>
          <w:tcPr>
            <w:tcW w:w="1469" w:type="dxa"/>
            <w:vAlign w:val="center"/>
          </w:tcPr>
          <w:p w14:paraId="7CFF2A29" w14:textId="77777777" w:rsidR="005336DF" w:rsidRPr="002A3EE8" w:rsidRDefault="005336DF" w:rsidP="00E964C0">
            <w:pPr>
              <w:wordWrap/>
              <w:spacing w:line="480" w:lineRule="auto"/>
              <w:rPr>
                <w:rFonts w:ascii="Times New Roman" w:eastAsia="맑은 고딕" w:hAnsi="Times New Roman" w:cs="Times New Roman"/>
                <w:color w:val="000000"/>
                <w:sz w:val="24"/>
              </w:rPr>
            </w:pPr>
            <w:r w:rsidRPr="002A3EE8">
              <w:rPr>
                <w:rFonts w:ascii="Times New Roman" w:eastAsia="맑은 고딕" w:hAnsi="Times New Roman" w:cs="Times New Roman"/>
                <w:color w:val="000000"/>
                <w:sz w:val="24"/>
              </w:rPr>
              <w:t>12.46*</w:t>
            </w:r>
          </w:p>
        </w:tc>
      </w:tr>
      <w:tr w:rsidR="005336DF" w14:paraId="0D72B4D6" w14:textId="77777777" w:rsidTr="00E2411F">
        <w:trPr>
          <w:trHeight w:val="381"/>
        </w:trPr>
        <w:tc>
          <w:tcPr>
            <w:tcW w:w="1563" w:type="dxa"/>
            <w:vAlign w:val="center"/>
          </w:tcPr>
          <w:p w14:paraId="22A9952E"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sz w:val="24"/>
              </w:rPr>
              <w:t>Growth area</w:t>
            </w:r>
          </w:p>
        </w:tc>
        <w:tc>
          <w:tcPr>
            <w:tcW w:w="1410" w:type="dxa"/>
            <w:vAlign w:val="center"/>
          </w:tcPr>
          <w:p w14:paraId="5ECCC1CD" w14:textId="77777777" w:rsidR="005336DF" w:rsidRPr="002A3EE8" w:rsidRDefault="005336DF" w:rsidP="00E964C0">
            <w:pPr>
              <w:wordWrap/>
              <w:spacing w:line="480" w:lineRule="auto"/>
              <w:rPr>
                <w:rFonts w:ascii="Times New Roman" w:eastAsia="맑은 고딕" w:hAnsi="Times New Roman" w:cs="Times New Roman"/>
                <w:color w:val="000000"/>
                <w:sz w:val="24"/>
                <w:szCs w:val="20"/>
              </w:rPr>
            </w:pPr>
            <w:r w:rsidRPr="002A3EE8">
              <w:rPr>
                <w:rFonts w:ascii="Times New Roman" w:eastAsia="맑은 고딕" w:hAnsi="Times New Roman" w:cs="Times New Roman"/>
                <w:color w:val="000000"/>
                <w:sz w:val="24"/>
                <w:szCs w:val="20"/>
              </w:rPr>
              <w:t>1</w:t>
            </w:r>
          </w:p>
        </w:tc>
        <w:tc>
          <w:tcPr>
            <w:tcW w:w="1507" w:type="dxa"/>
            <w:vAlign w:val="center"/>
          </w:tcPr>
          <w:p w14:paraId="7033C93C"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149412.77*</w:t>
            </w:r>
          </w:p>
        </w:tc>
        <w:tc>
          <w:tcPr>
            <w:tcW w:w="1499" w:type="dxa"/>
            <w:vAlign w:val="center"/>
          </w:tcPr>
          <w:p w14:paraId="0DBBF4FE"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4254.17*</w:t>
            </w:r>
          </w:p>
        </w:tc>
        <w:tc>
          <w:tcPr>
            <w:tcW w:w="1482" w:type="dxa"/>
            <w:vAlign w:val="center"/>
          </w:tcPr>
          <w:p w14:paraId="7EB260DA"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106.64*</w:t>
            </w:r>
          </w:p>
        </w:tc>
        <w:tc>
          <w:tcPr>
            <w:tcW w:w="1469" w:type="dxa"/>
            <w:vAlign w:val="center"/>
          </w:tcPr>
          <w:p w14:paraId="1C3A8E53"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eastAsia="맑은 고딕" w:hAnsi="Times New Roman" w:cs="Times New Roman"/>
                <w:color w:val="000000"/>
                <w:sz w:val="24"/>
              </w:rPr>
              <w:t>10.57*</w:t>
            </w:r>
          </w:p>
        </w:tc>
      </w:tr>
      <w:tr w:rsidR="005336DF" w14:paraId="1F7D456D" w14:textId="77777777" w:rsidTr="00E2411F">
        <w:trPr>
          <w:trHeight w:val="381"/>
        </w:trPr>
        <w:tc>
          <w:tcPr>
            <w:tcW w:w="1563" w:type="dxa"/>
            <w:vAlign w:val="center"/>
          </w:tcPr>
          <w:p w14:paraId="04902F71" w14:textId="77777777" w:rsidR="005336DF" w:rsidRPr="002A3EE8" w:rsidRDefault="005336DF" w:rsidP="00E964C0">
            <w:pPr>
              <w:wordWrap/>
              <w:spacing w:line="480" w:lineRule="auto"/>
              <w:rPr>
                <w:rFonts w:ascii="Times New Roman" w:hAnsi="Times New Roman" w:cs="Times New Roman"/>
                <w:sz w:val="24"/>
                <w:szCs w:val="20"/>
              </w:rPr>
            </w:pPr>
            <w:r w:rsidRPr="002A3EE8">
              <w:rPr>
                <w:rFonts w:ascii="Times New Roman" w:hAnsi="Times New Roman" w:cs="Times New Roman"/>
                <w:sz w:val="24"/>
                <w:szCs w:val="20"/>
              </w:rPr>
              <w:t>Error</w:t>
            </w:r>
          </w:p>
        </w:tc>
        <w:tc>
          <w:tcPr>
            <w:tcW w:w="1410" w:type="dxa"/>
            <w:vAlign w:val="center"/>
          </w:tcPr>
          <w:p w14:paraId="2A78B048" w14:textId="77777777" w:rsidR="005336DF" w:rsidRPr="002A3EE8" w:rsidRDefault="005336DF" w:rsidP="00E964C0">
            <w:pPr>
              <w:widowControl/>
              <w:wordWrap/>
              <w:autoSpaceDE/>
              <w:autoSpaceDN/>
              <w:spacing w:line="480" w:lineRule="auto"/>
              <w:rPr>
                <w:rFonts w:ascii="Times New Roman" w:eastAsia="맑은 고딕" w:hAnsi="Times New Roman" w:cs="Times New Roman"/>
                <w:color w:val="000000"/>
                <w:sz w:val="24"/>
                <w:szCs w:val="20"/>
              </w:rPr>
            </w:pPr>
            <w:r w:rsidRPr="002A3EE8">
              <w:rPr>
                <w:rFonts w:ascii="Times New Roman" w:eastAsia="맑은 고딕" w:hAnsi="Times New Roman" w:cs="Times New Roman"/>
                <w:color w:val="000000"/>
                <w:sz w:val="24"/>
                <w:szCs w:val="20"/>
              </w:rPr>
              <w:t>2,282</w:t>
            </w:r>
          </w:p>
        </w:tc>
        <w:tc>
          <w:tcPr>
            <w:tcW w:w="1507" w:type="dxa"/>
            <w:vAlign w:val="center"/>
          </w:tcPr>
          <w:p w14:paraId="730F96C4" w14:textId="77777777" w:rsidR="005336DF" w:rsidRPr="002A3EE8" w:rsidRDefault="005336DF" w:rsidP="00E964C0">
            <w:pPr>
              <w:widowControl/>
              <w:wordWrap/>
              <w:autoSpaceDE/>
              <w:autoSpaceDN/>
              <w:spacing w:line="480" w:lineRule="auto"/>
              <w:rPr>
                <w:rFonts w:ascii="Times New Roman" w:eastAsia="맑은 고딕" w:hAnsi="Times New Roman" w:cs="Times New Roman"/>
                <w:color w:val="000000"/>
                <w:sz w:val="24"/>
              </w:rPr>
            </w:pPr>
            <w:r w:rsidRPr="002A3EE8">
              <w:rPr>
                <w:rFonts w:ascii="Times New Roman" w:eastAsia="맑은 고딕" w:hAnsi="Times New Roman" w:cs="Times New Roman"/>
                <w:color w:val="000000"/>
                <w:sz w:val="24"/>
              </w:rPr>
              <w:t>2993.34</w:t>
            </w:r>
          </w:p>
        </w:tc>
        <w:tc>
          <w:tcPr>
            <w:tcW w:w="1499" w:type="dxa"/>
            <w:vAlign w:val="center"/>
          </w:tcPr>
          <w:p w14:paraId="3817CA86" w14:textId="77777777" w:rsidR="005336DF" w:rsidRPr="002A3EE8" w:rsidRDefault="005336DF" w:rsidP="00E964C0">
            <w:pPr>
              <w:widowControl/>
              <w:wordWrap/>
              <w:autoSpaceDE/>
              <w:autoSpaceDN/>
              <w:spacing w:line="480" w:lineRule="auto"/>
              <w:rPr>
                <w:rFonts w:ascii="Times New Roman" w:eastAsia="맑은 고딕" w:hAnsi="Times New Roman" w:cs="Times New Roman"/>
                <w:color w:val="000000"/>
                <w:sz w:val="24"/>
              </w:rPr>
            </w:pPr>
            <w:r w:rsidRPr="002A3EE8">
              <w:rPr>
                <w:rFonts w:ascii="Times New Roman" w:eastAsia="맑은 고딕" w:hAnsi="Times New Roman" w:cs="Times New Roman"/>
                <w:color w:val="000000"/>
                <w:sz w:val="24"/>
              </w:rPr>
              <w:t>171.37</w:t>
            </w:r>
          </w:p>
        </w:tc>
        <w:tc>
          <w:tcPr>
            <w:tcW w:w="1482" w:type="dxa"/>
            <w:vAlign w:val="center"/>
          </w:tcPr>
          <w:p w14:paraId="03C1511F" w14:textId="77777777" w:rsidR="005336DF" w:rsidRPr="002A3EE8" w:rsidRDefault="005336DF" w:rsidP="00E964C0">
            <w:pPr>
              <w:widowControl/>
              <w:wordWrap/>
              <w:autoSpaceDE/>
              <w:autoSpaceDN/>
              <w:spacing w:line="480" w:lineRule="auto"/>
              <w:rPr>
                <w:rFonts w:ascii="Times New Roman" w:eastAsia="맑은 고딕" w:hAnsi="Times New Roman" w:cs="Times New Roman"/>
                <w:color w:val="000000"/>
                <w:sz w:val="24"/>
              </w:rPr>
            </w:pPr>
            <w:r w:rsidRPr="002A3EE8">
              <w:rPr>
                <w:rFonts w:ascii="Times New Roman" w:eastAsia="맑은 고딕" w:hAnsi="Times New Roman" w:cs="Times New Roman"/>
                <w:color w:val="000000"/>
                <w:sz w:val="24"/>
              </w:rPr>
              <w:t>17.75</w:t>
            </w:r>
          </w:p>
        </w:tc>
        <w:tc>
          <w:tcPr>
            <w:tcW w:w="1469" w:type="dxa"/>
            <w:vAlign w:val="center"/>
          </w:tcPr>
          <w:p w14:paraId="2A51CEF5" w14:textId="77777777" w:rsidR="005336DF" w:rsidRPr="002A3EE8" w:rsidRDefault="005336DF" w:rsidP="00E964C0">
            <w:pPr>
              <w:widowControl/>
              <w:wordWrap/>
              <w:autoSpaceDE/>
              <w:autoSpaceDN/>
              <w:spacing w:line="480" w:lineRule="auto"/>
              <w:rPr>
                <w:rFonts w:ascii="Times New Roman" w:eastAsia="맑은 고딕" w:hAnsi="Times New Roman" w:cs="Times New Roman"/>
                <w:color w:val="000000"/>
                <w:sz w:val="24"/>
              </w:rPr>
            </w:pPr>
            <w:r w:rsidRPr="002A3EE8">
              <w:rPr>
                <w:rFonts w:ascii="Times New Roman" w:eastAsia="맑은 고딕" w:hAnsi="Times New Roman" w:cs="Times New Roman"/>
                <w:color w:val="000000"/>
                <w:sz w:val="24"/>
              </w:rPr>
              <w:t>2.54</w:t>
            </w:r>
          </w:p>
        </w:tc>
      </w:tr>
    </w:tbl>
    <w:p w14:paraId="6C72FA5C" w14:textId="238B44E2" w:rsidR="008371EE" w:rsidRDefault="00DE38F1" w:rsidP="00E964C0">
      <w:pPr>
        <w:widowControl/>
        <w:tabs>
          <w:tab w:val="left" w:pos="1399"/>
        </w:tabs>
        <w:wordWrap/>
        <w:autoSpaceDE/>
        <w:autoSpaceDN/>
        <w:spacing w:line="480" w:lineRule="auto"/>
        <w:rPr>
          <w:rFonts w:ascii="Times New Roman" w:eastAsia="바탕체" w:hAnsi="Times New Roman" w:cs="Times New Roman"/>
          <w:sz w:val="24"/>
          <w:szCs w:val="24"/>
        </w:rPr>
      </w:pPr>
      <w:proofErr w:type="spellStart"/>
      <w:r>
        <w:rPr>
          <w:rFonts w:ascii="Times New Roman" w:hAnsi="Times New Roman" w:cs="Times New Roman"/>
          <w:sz w:val="24"/>
        </w:rPr>
        <w:t>df</w:t>
      </w:r>
      <w:proofErr w:type="spellEnd"/>
      <w:r>
        <w:rPr>
          <w:rFonts w:ascii="Times New Roman" w:hAnsi="Times New Roman" w:cs="Times New Roman"/>
          <w:sz w:val="24"/>
        </w:rPr>
        <w:t xml:space="preserve">, degree of freedom; </w:t>
      </w:r>
      <w:r w:rsidR="00E2411F" w:rsidRPr="00E2411F">
        <w:rPr>
          <w:rFonts w:ascii="Times New Roman" w:hAnsi="Times New Roman" w:cs="Times New Roman"/>
          <w:sz w:val="24"/>
        </w:rPr>
        <w:t>CWT, carcass weight; EMA, eye muscle area; BFT, back-fat thickness; MS, marbling score</w:t>
      </w:r>
      <w:r w:rsidR="00E2411F">
        <w:rPr>
          <w:rFonts w:ascii="Times New Roman" w:hAnsi="Times New Roman" w:cs="Times New Roman"/>
          <w:sz w:val="24"/>
        </w:rPr>
        <w:t xml:space="preserve">; </w:t>
      </w:r>
      <w:commentRangeStart w:id="39"/>
      <w:r w:rsidR="005336DF">
        <w:rPr>
          <w:rFonts w:ascii="Times New Roman" w:eastAsia="바탕체" w:hAnsi="Times New Roman" w:cs="Times New Roman"/>
          <w:sz w:val="24"/>
          <w:szCs w:val="24"/>
        </w:rPr>
        <w:t xml:space="preserve">* </w:t>
      </w:r>
      <w:r w:rsidR="005336DF" w:rsidRPr="00003516">
        <w:rPr>
          <w:rFonts w:ascii="Times New Roman" w:eastAsia="바탕체" w:hAnsi="Times New Roman" w:cs="Times New Roman"/>
          <w:iCs/>
          <w:sz w:val="24"/>
          <w:szCs w:val="24"/>
        </w:rPr>
        <w:t>p</w:t>
      </w:r>
      <w:r w:rsidR="005336DF">
        <w:rPr>
          <w:rFonts w:ascii="Times New Roman" w:eastAsia="바탕체" w:hAnsi="Times New Roman" w:cs="Times New Roman"/>
          <w:sz w:val="24"/>
          <w:szCs w:val="24"/>
        </w:rPr>
        <w:t>&lt;0.01</w:t>
      </w:r>
      <w:commentRangeEnd w:id="39"/>
      <w:r w:rsidR="00A9567D">
        <w:rPr>
          <w:rStyle w:val="a3"/>
        </w:rPr>
        <w:commentReference w:id="39"/>
      </w:r>
    </w:p>
    <w:p w14:paraId="3D8CF189" w14:textId="77777777" w:rsidR="00DE38F1" w:rsidRDefault="00DE38F1" w:rsidP="00E964C0">
      <w:pPr>
        <w:widowControl/>
        <w:wordWrap/>
        <w:autoSpaceDE/>
        <w:autoSpaceDN/>
        <w:rPr>
          <w:rFonts w:ascii="Times New Roman" w:hAnsi="Times New Roman" w:cs="Times New Roman"/>
          <w:sz w:val="24"/>
        </w:rPr>
      </w:pPr>
      <w:r>
        <w:rPr>
          <w:rFonts w:ascii="Times New Roman" w:hAnsi="Times New Roman" w:cs="Times New Roman"/>
          <w:sz w:val="24"/>
        </w:rPr>
        <w:br w:type="page"/>
      </w:r>
    </w:p>
    <w:p w14:paraId="1D671F09" w14:textId="051CD10F" w:rsidR="008B503B" w:rsidRPr="008B503B" w:rsidRDefault="008B503B" w:rsidP="00E964C0">
      <w:pPr>
        <w:widowControl/>
        <w:wordWrap/>
        <w:autoSpaceDE/>
        <w:autoSpaceDN/>
        <w:spacing w:line="480" w:lineRule="auto"/>
        <w:rPr>
          <w:rFonts w:ascii="Times New Roman" w:hAnsi="Times New Roman" w:cs="Times New Roman"/>
          <w:sz w:val="24"/>
        </w:rPr>
      </w:pPr>
      <w:r w:rsidRPr="008B503B">
        <w:rPr>
          <w:rFonts w:ascii="Times New Roman" w:hAnsi="Times New Roman" w:cs="Times New Roman"/>
          <w:sz w:val="24"/>
        </w:rPr>
        <w:lastRenderedPageBreak/>
        <w:t xml:space="preserve">Table 4. Least-square means and standard errors </w:t>
      </w:r>
      <w:r w:rsidRPr="008B503B">
        <w:rPr>
          <w:rFonts w:ascii="Times New Roman" w:hAnsi="Times New Roman" w:cs="Times New Roman" w:hint="eastAsia"/>
          <w:sz w:val="24"/>
        </w:rPr>
        <w:t>a</w:t>
      </w:r>
      <w:r w:rsidRPr="008B503B">
        <w:rPr>
          <w:rFonts w:ascii="Times New Roman" w:hAnsi="Times New Roman" w:cs="Times New Roman"/>
          <w:sz w:val="24"/>
        </w:rPr>
        <w:t>ccording to slaughter year Hanwoo steer</w:t>
      </w:r>
    </w:p>
    <w:tbl>
      <w:tblPr>
        <w:tblStyle w:val="a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2005"/>
        <w:gridCol w:w="1850"/>
        <w:gridCol w:w="1827"/>
        <w:gridCol w:w="1703"/>
      </w:tblGrid>
      <w:tr w:rsidR="008B503B" w14:paraId="1E09D8A2" w14:textId="77777777" w:rsidTr="00C75BD3">
        <w:trPr>
          <w:trHeight w:val="300"/>
        </w:trPr>
        <w:tc>
          <w:tcPr>
            <w:tcW w:w="2092" w:type="dxa"/>
            <w:tcBorders>
              <w:top w:val="single" w:sz="12" w:space="0" w:color="auto"/>
              <w:bottom w:val="single" w:sz="6" w:space="0" w:color="auto"/>
            </w:tcBorders>
            <w:vAlign w:val="center"/>
          </w:tcPr>
          <w:p w14:paraId="181E4B1A"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hAnsi="Times New Roman" w:cs="Times New Roman"/>
                <w:sz w:val="24"/>
                <w:szCs w:val="20"/>
              </w:rPr>
              <w:t>Slaughter year</w:t>
            </w:r>
          </w:p>
        </w:tc>
        <w:tc>
          <w:tcPr>
            <w:tcW w:w="2091" w:type="dxa"/>
            <w:tcBorders>
              <w:top w:val="single" w:sz="12" w:space="0" w:color="auto"/>
              <w:bottom w:val="single" w:sz="6" w:space="0" w:color="auto"/>
            </w:tcBorders>
            <w:vAlign w:val="center"/>
          </w:tcPr>
          <w:p w14:paraId="5D33EC13" w14:textId="3A248DA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hAnsi="Times New Roman" w:cs="Times New Roman"/>
                <w:sz w:val="24"/>
                <w:szCs w:val="20"/>
              </w:rPr>
              <w:t>CWT</w:t>
            </w:r>
            <w:r w:rsidR="00A9567D">
              <w:rPr>
                <w:rFonts w:ascii="Times New Roman" w:hAnsi="Times New Roman" w:cs="Times New Roman"/>
                <w:sz w:val="24"/>
                <w:szCs w:val="20"/>
              </w:rPr>
              <w:t xml:space="preserve"> </w:t>
            </w:r>
            <w:r w:rsidRPr="008B503B">
              <w:rPr>
                <w:rFonts w:ascii="Times New Roman" w:hAnsi="Times New Roman" w:cs="Times New Roman"/>
                <w:sz w:val="24"/>
                <w:szCs w:val="20"/>
              </w:rPr>
              <w:t>(</w:t>
            </w:r>
            <w:r w:rsidR="00A9567D">
              <w:rPr>
                <w:rFonts w:ascii="Times New Roman" w:hAnsi="Times New Roman" w:cs="Times New Roman" w:hint="eastAsia"/>
                <w:sz w:val="24"/>
                <w:szCs w:val="20"/>
              </w:rPr>
              <w:t>k</w:t>
            </w:r>
            <w:r w:rsidR="00A9567D">
              <w:rPr>
                <w:rFonts w:ascii="Times New Roman" w:hAnsi="Times New Roman" w:cs="Times New Roman"/>
                <w:sz w:val="24"/>
                <w:szCs w:val="20"/>
              </w:rPr>
              <w:t>g</w:t>
            </w:r>
            <w:r w:rsidRPr="008B503B">
              <w:rPr>
                <w:rFonts w:ascii="Times New Roman" w:hAnsi="Times New Roman" w:cs="Times New Roman"/>
                <w:sz w:val="24"/>
                <w:szCs w:val="20"/>
              </w:rPr>
              <w:t>)</w:t>
            </w:r>
          </w:p>
        </w:tc>
        <w:tc>
          <w:tcPr>
            <w:tcW w:w="2091" w:type="dxa"/>
            <w:tcBorders>
              <w:top w:val="single" w:sz="12" w:space="0" w:color="auto"/>
              <w:bottom w:val="single" w:sz="6" w:space="0" w:color="auto"/>
            </w:tcBorders>
            <w:vAlign w:val="center"/>
          </w:tcPr>
          <w:p w14:paraId="2BF4879E" w14:textId="59206B8A"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hAnsi="Times New Roman" w:cs="Times New Roman"/>
                <w:sz w:val="24"/>
                <w:szCs w:val="20"/>
              </w:rPr>
              <w:t>EMA</w:t>
            </w:r>
            <w:r w:rsidR="00A9567D">
              <w:rPr>
                <w:rFonts w:ascii="Times New Roman" w:hAnsi="Times New Roman" w:cs="Times New Roman"/>
                <w:sz w:val="24"/>
                <w:szCs w:val="20"/>
              </w:rPr>
              <w:t xml:space="preserve"> </w:t>
            </w:r>
            <w:r w:rsidRPr="008B503B">
              <w:rPr>
                <w:rFonts w:ascii="Times New Roman" w:hAnsi="Times New Roman" w:cs="Times New Roman"/>
                <w:sz w:val="24"/>
                <w:szCs w:val="20"/>
              </w:rPr>
              <w:t>(</w:t>
            </w:r>
            <w:r w:rsidR="00A9567D">
              <w:rPr>
                <w:rFonts w:ascii="Times New Roman" w:hAnsi="Times New Roman" w:cs="Times New Roman"/>
                <w:sz w:val="24"/>
                <w:szCs w:val="20"/>
              </w:rPr>
              <w:t>cm</w:t>
            </w:r>
            <w:r w:rsidR="00A9567D" w:rsidRPr="00A9567D">
              <w:rPr>
                <w:rFonts w:ascii="Times New Roman" w:hAnsi="Times New Roman" w:cs="Times New Roman"/>
                <w:sz w:val="24"/>
                <w:szCs w:val="20"/>
                <w:vertAlign w:val="superscript"/>
              </w:rPr>
              <w:t>2</w:t>
            </w:r>
            <w:r w:rsidRPr="008B503B">
              <w:rPr>
                <w:rFonts w:ascii="Times New Roman" w:hAnsi="Times New Roman" w:cs="Times New Roman"/>
                <w:sz w:val="24"/>
                <w:szCs w:val="20"/>
              </w:rPr>
              <w:t>)</w:t>
            </w:r>
          </w:p>
        </w:tc>
        <w:tc>
          <w:tcPr>
            <w:tcW w:w="2091" w:type="dxa"/>
            <w:tcBorders>
              <w:top w:val="single" w:sz="12" w:space="0" w:color="auto"/>
              <w:bottom w:val="single" w:sz="6" w:space="0" w:color="auto"/>
            </w:tcBorders>
            <w:vAlign w:val="center"/>
          </w:tcPr>
          <w:p w14:paraId="5F0395C2" w14:textId="6C935A8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hAnsi="Times New Roman" w:cs="Times New Roman"/>
                <w:sz w:val="24"/>
                <w:szCs w:val="20"/>
              </w:rPr>
              <w:t>BFT</w:t>
            </w:r>
            <w:r w:rsidR="00A9567D">
              <w:rPr>
                <w:rFonts w:ascii="Times New Roman" w:hAnsi="Times New Roman" w:cs="Times New Roman"/>
                <w:sz w:val="24"/>
                <w:szCs w:val="20"/>
              </w:rPr>
              <w:t xml:space="preserve"> </w:t>
            </w:r>
            <w:r w:rsidRPr="008B503B">
              <w:rPr>
                <w:rFonts w:ascii="Times New Roman" w:hAnsi="Times New Roman" w:cs="Times New Roman"/>
                <w:sz w:val="24"/>
                <w:szCs w:val="20"/>
              </w:rPr>
              <w:t>(</w:t>
            </w:r>
            <w:r w:rsidR="00A9567D">
              <w:rPr>
                <w:rFonts w:ascii="Times New Roman" w:hAnsi="Times New Roman" w:cs="Times New Roman"/>
                <w:sz w:val="24"/>
                <w:szCs w:val="20"/>
              </w:rPr>
              <w:t>mm</w:t>
            </w:r>
            <w:r w:rsidRPr="008B503B">
              <w:rPr>
                <w:rFonts w:ascii="Times New Roman" w:hAnsi="Times New Roman" w:cs="Times New Roman"/>
                <w:sz w:val="24"/>
                <w:szCs w:val="20"/>
              </w:rPr>
              <w:t>)</w:t>
            </w:r>
          </w:p>
        </w:tc>
        <w:tc>
          <w:tcPr>
            <w:tcW w:w="2091" w:type="dxa"/>
            <w:tcBorders>
              <w:top w:val="single" w:sz="12" w:space="0" w:color="auto"/>
              <w:bottom w:val="single" w:sz="6" w:space="0" w:color="auto"/>
            </w:tcBorders>
            <w:vAlign w:val="center"/>
          </w:tcPr>
          <w:p w14:paraId="279519C1" w14:textId="14871634"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hAnsi="Times New Roman" w:cs="Times New Roman"/>
                <w:sz w:val="24"/>
                <w:szCs w:val="20"/>
              </w:rPr>
              <w:t>MS</w:t>
            </w:r>
            <w:r w:rsidR="00A9567D">
              <w:rPr>
                <w:rFonts w:ascii="Times New Roman" w:hAnsi="Times New Roman" w:cs="Times New Roman"/>
                <w:sz w:val="24"/>
                <w:szCs w:val="20"/>
              </w:rPr>
              <w:t xml:space="preserve"> </w:t>
            </w:r>
            <w:r w:rsidRPr="008B503B">
              <w:rPr>
                <w:rFonts w:ascii="Times New Roman" w:hAnsi="Times New Roman" w:cs="Times New Roman"/>
                <w:sz w:val="24"/>
                <w:szCs w:val="20"/>
              </w:rPr>
              <w:t>(Point)</w:t>
            </w:r>
          </w:p>
        </w:tc>
      </w:tr>
      <w:tr w:rsidR="008B503B" w14:paraId="5ACF6F95" w14:textId="77777777" w:rsidTr="00C75BD3">
        <w:trPr>
          <w:trHeight w:val="300"/>
        </w:trPr>
        <w:tc>
          <w:tcPr>
            <w:tcW w:w="2092" w:type="dxa"/>
            <w:tcBorders>
              <w:top w:val="single" w:sz="6" w:space="0" w:color="auto"/>
            </w:tcBorders>
            <w:vAlign w:val="center"/>
          </w:tcPr>
          <w:p w14:paraId="7AC87851"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bCs/>
                <w:color w:val="000000"/>
                <w:sz w:val="24"/>
                <w:szCs w:val="20"/>
              </w:rPr>
              <w:t>2016 Under</w:t>
            </w:r>
          </w:p>
        </w:tc>
        <w:tc>
          <w:tcPr>
            <w:tcW w:w="2091" w:type="dxa"/>
            <w:tcBorders>
              <w:top w:val="single" w:sz="6" w:space="0" w:color="auto"/>
            </w:tcBorders>
            <w:vAlign w:val="center"/>
          </w:tcPr>
          <w:p w14:paraId="77BCC7D7"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477.96±4.09</w:t>
            </w:r>
            <w:r w:rsidRPr="008B503B">
              <w:rPr>
                <w:rFonts w:ascii="Times New Roman" w:eastAsia="맑은 고딕" w:hAnsi="Times New Roman" w:cs="Times New Roman"/>
                <w:color w:val="000000"/>
                <w:sz w:val="24"/>
                <w:vertAlign w:val="superscript"/>
              </w:rPr>
              <w:t>e</w:t>
            </w:r>
          </w:p>
        </w:tc>
        <w:tc>
          <w:tcPr>
            <w:tcW w:w="2091" w:type="dxa"/>
            <w:tcBorders>
              <w:top w:val="single" w:sz="6" w:space="0" w:color="auto"/>
            </w:tcBorders>
            <w:vAlign w:val="center"/>
          </w:tcPr>
          <w:p w14:paraId="204B6C3B"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101.74±0.98</w:t>
            </w:r>
            <w:r w:rsidRPr="008B503B">
              <w:rPr>
                <w:rFonts w:ascii="Times New Roman" w:eastAsia="맑은 고딕" w:hAnsi="Times New Roman" w:cs="Times New Roman"/>
                <w:color w:val="000000"/>
                <w:sz w:val="24"/>
                <w:vertAlign w:val="superscript"/>
              </w:rPr>
              <w:t>c</w:t>
            </w:r>
          </w:p>
        </w:tc>
        <w:tc>
          <w:tcPr>
            <w:tcW w:w="2091" w:type="dxa"/>
            <w:tcBorders>
              <w:top w:val="single" w:sz="6" w:space="0" w:color="auto"/>
            </w:tcBorders>
            <w:vAlign w:val="center"/>
          </w:tcPr>
          <w:p w14:paraId="0883E748" w14:textId="784C39AE"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13.2</w:t>
            </w:r>
            <w:r w:rsidR="008212F9">
              <w:rPr>
                <w:rFonts w:ascii="Times New Roman" w:eastAsia="맑은 고딕" w:hAnsi="Times New Roman" w:cs="Times New Roman"/>
                <w:color w:val="000000"/>
                <w:sz w:val="24"/>
              </w:rPr>
              <w:t>0</w:t>
            </w:r>
            <w:r w:rsidRPr="008B503B">
              <w:rPr>
                <w:rFonts w:ascii="Times New Roman" w:eastAsia="맑은 고딕" w:hAnsi="Times New Roman" w:cs="Times New Roman"/>
                <w:color w:val="000000"/>
                <w:sz w:val="24"/>
              </w:rPr>
              <w:t>±0.32</w:t>
            </w:r>
            <w:r w:rsidRPr="008B503B">
              <w:rPr>
                <w:rFonts w:ascii="Times New Roman" w:eastAsia="맑은 고딕" w:hAnsi="Times New Roman" w:cs="Times New Roman"/>
                <w:color w:val="000000"/>
                <w:sz w:val="24"/>
                <w:vertAlign w:val="superscript"/>
              </w:rPr>
              <w:t>ab</w:t>
            </w:r>
          </w:p>
        </w:tc>
        <w:tc>
          <w:tcPr>
            <w:tcW w:w="2091" w:type="dxa"/>
            <w:tcBorders>
              <w:top w:val="single" w:sz="6" w:space="0" w:color="auto"/>
            </w:tcBorders>
            <w:vAlign w:val="center"/>
          </w:tcPr>
          <w:p w14:paraId="474C7273"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7.32±0.12</w:t>
            </w:r>
            <w:r w:rsidRPr="008B503B">
              <w:rPr>
                <w:rFonts w:ascii="Times New Roman" w:eastAsia="맑은 고딕" w:hAnsi="Times New Roman" w:cs="Times New Roman"/>
                <w:color w:val="000000"/>
                <w:sz w:val="24"/>
                <w:vertAlign w:val="superscript"/>
              </w:rPr>
              <w:t>a</w:t>
            </w:r>
          </w:p>
        </w:tc>
      </w:tr>
      <w:tr w:rsidR="008B503B" w14:paraId="50111167" w14:textId="77777777" w:rsidTr="00C75BD3">
        <w:trPr>
          <w:trHeight w:val="285"/>
        </w:trPr>
        <w:tc>
          <w:tcPr>
            <w:tcW w:w="2092" w:type="dxa"/>
            <w:vAlign w:val="center"/>
          </w:tcPr>
          <w:p w14:paraId="62F87DBF"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bCs/>
                <w:color w:val="000000"/>
                <w:sz w:val="24"/>
                <w:szCs w:val="20"/>
              </w:rPr>
              <w:t>2017</w:t>
            </w:r>
          </w:p>
        </w:tc>
        <w:tc>
          <w:tcPr>
            <w:tcW w:w="2091" w:type="dxa"/>
            <w:vAlign w:val="center"/>
          </w:tcPr>
          <w:p w14:paraId="71FCE153"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479.11±4.46</w:t>
            </w:r>
            <w:r w:rsidRPr="008B503B">
              <w:rPr>
                <w:rFonts w:ascii="Times New Roman" w:eastAsia="맑은 고딕" w:hAnsi="Times New Roman" w:cs="Times New Roman"/>
                <w:color w:val="000000"/>
                <w:sz w:val="24"/>
                <w:vertAlign w:val="superscript"/>
              </w:rPr>
              <w:t>e</w:t>
            </w:r>
          </w:p>
        </w:tc>
        <w:tc>
          <w:tcPr>
            <w:tcW w:w="2091" w:type="dxa"/>
            <w:vAlign w:val="center"/>
          </w:tcPr>
          <w:p w14:paraId="0D5D1E4C"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103.94±1.07</w:t>
            </w:r>
            <w:r w:rsidRPr="008B503B">
              <w:rPr>
                <w:rFonts w:ascii="Times New Roman" w:eastAsia="맑은 고딕" w:hAnsi="Times New Roman" w:cs="Times New Roman"/>
                <w:color w:val="000000"/>
                <w:sz w:val="24"/>
                <w:vertAlign w:val="superscript"/>
              </w:rPr>
              <w:t>bc</w:t>
            </w:r>
          </w:p>
        </w:tc>
        <w:tc>
          <w:tcPr>
            <w:tcW w:w="2091" w:type="dxa"/>
            <w:vAlign w:val="center"/>
          </w:tcPr>
          <w:p w14:paraId="486007E0"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13.54±0.34</w:t>
            </w:r>
            <w:r w:rsidRPr="008B503B">
              <w:rPr>
                <w:rFonts w:ascii="Times New Roman" w:eastAsia="맑은 고딕" w:hAnsi="Times New Roman" w:cs="Times New Roman"/>
                <w:color w:val="000000"/>
                <w:sz w:val="24"/>
                <w:vertAlign w:val="superscript"/>
              </w:rPr>
              <w:t>a</w:t>
            </w:r>
          </w:p>
        </w:tc>
        <w:tc>
          <w:tcPr>
            <w:tcW w:w="2091" w:type="dxa"/>
            <w:vAlign w:val="center"/>
          </w:tcPr>
          <w:p w14:paraId="271AF40B" w14:textId="1F4DAE44"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6.9</w:t>
            </w:r>
            <w:r w:rsidR="008212F9">
              <w:rPr>
                <w:rFonts w:ascii="Times New Roman" w:eastAsia="맑은 고딕" w:hAnsi="Times New Roman" w:cs="Times New Roman"/>
                <w:color w:val="000000"/>
                <w:sz w:val="24"/>
              </w:rPr>
              <w:t>0</w:t>
            </w:r>
            <w:r w:rsidRPr="008B503B">
              <w:rPr>
                <w:rFonts w:ascii="Times New Roman" w:eastAsia="맑은 고딕" w:hAnsi="Times New Roman" w:cs="Times New Roman"/>
                <w:color w:val="000000"/>
                <w:sz w:val="24"/>
              </w:rPr>
              <w:t>±0.13</w:t>
            </w:r>
            <w:r w:rsidRPr="008B503B">
              <w:rPr>
                <w:rFonts w:ascii="Times New Roman" w:eastAsia="맑은 고딕" w:hAnsi="Times New Roman" w:cs="Times New Roman"/>
                <w:color w:val="000000"/>
                <w:sz w:val="24"/>
                <w:vertAlign w:val="superscript"/>
              </w:rPr>
              <w:t>b</w:t>
            </w:r>
          </w:p>
        </w:tc>
      </w:tr>
      <w:tr w:rsidR="008B503B" w14:paraId="4ADAC226" w14:textId="77777777" w:rsidTr="00C75BD3">
        <w:trPr>
          <w:trHeight w:val="300"/>
        </w:trPr>
        <w:tc>
          <w:tcPr>
            <w:tcW w:w="2092" w:type="dxa"/>
            <w:vAlign w:val="center"/>
          </w:tcPr>
          <w:p w14:paraId="39D57A3B"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bCs/>
                <w:color w:val="000000"/>
                <w:sz w:val="24"/>
                <w:szCs w:val="20"/>
              </w:rPr>
              <w:t>2018</w:t>
            </w:r>
          </w:p>
        </w:tc>
        <w:tc>
          <w:tcPr>
            <w:tcW w:w="2091" w:type="dxa"/>
            <w:vAlign w:val="center"/>
          </w:tcPr>
          <w:p w14:paraId="4DBEECCB"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494.86±4.26</w:t>
            </w:r>
            <w:r w:rsidRPr="008B503B">
              <w:rPr>
                <w:rFonts w:ascii="Times New Roman" w:eastAsia="맑은 고딕" w:hAnsi="Times New Roman" w:cs="Times New Roman"/>
                <w:color w:val="000000"/>
                <w:sz w:val="24"/>
                <w:vertAlign w:val="superscript"/>
              </w:rPr>
              <w:t>d</w:t>
            </w:r>
          </w:p>
        </w:tc>
        <w:tc>
          <w:tcPr>
            <w:tcW w:w="2091" w:type="dxa"/>
            <w:vAlign w:val="center"/>
          </w:tcPr>
          <w:p w14:paraId="308F0CE7" w14:textId="02232978"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107.9</w:t>
            </w:r>
            <w:r w:rsidR="008212F9">
              <w:rPr>
                <w:rFonts w:ascii="Times New Roman" w:eastAsia="맑은 고딕" w:hAnsi="Times New Roman" w:cs="Times New Roman"/>
                <w:color w:val="000000"/>
                <w:sz w:val="24"/>
              </w:rPr>
              <w:t>0</w:t>
            </w:r>
            <w:r w:rsidRPr="008B503B">
              <w:rPr>
                <w:rFonts w:ascii="Times New Roman" w:eastAsia="맑은 고딕" w:hAnsi="Times New Roman" w:cs="Times New Roman"/>
                <w:color w:val="000000"/>
                <w:sz w:val="24"/>
              </w:rPr>
              <w:t>±1.02</w:t>
            </w:r>
            <w:r w:rsidRPr="008B503B">
              <w:rPr>
                <w:rFonts w:ascii="Times New Roman" w:eastAsia="맑은 고딕" w:hAnsi="Times New Roman" w:cs="Times New Roman"/>
                <w:color w:val="000000"/>
                <w:sz w:val="24"/>
                <w:vertAlign w:val="superscript"/>
              </w:rPr>
              <w:t>a</w:t>
            </w:r>
          </w:p>
        </w:tc>
        <w:tc>
          <w:tcPr>
            <w:tcW w:w="2091" w:type="dxa"/>
            <w:vAlign w:val="center"/>
          </w:tcPr>
          <w:p w14:paraId="7AEEB5A2"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13.05±0.33</w:t>
            </w:r>
            <w:r w:rsidRPr="008B503B">
              <w:rPr>
                <w:rFonts w:ascii="Times New Roman" w:eastAsia="맑은 고딕" w:hAnsi="Times New Roman" w:cs="Times New Roman"/>
                <w:color w:val="000000"/>
                <w:sz w:val="24"/>
                <w:vertAlign w:val="superscript"/>
              </w:rPr>
              <w:t>abc</w:t>
            </w:r>
          </w:p>
        </w:tc>
        <w:tc>
          <w:tcPr>
            <w:tcW w:w="2091" w:type="dxa"/>
            <w:vAlign w:val="center"/>
          </w:tcPr>
          <w:p w14:paraId="32BAFF23"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6.88±0.12</w:t>
            </w:r>
            <w:r w:rsidRPr="008B503B">
              <w:rPr>
                <w:rFonts w:ascii="Times New Roman" w:eastAsia="맑은 고딕" w:hAnsi="Times New Roman" w:cs="Times New Roman"/>
                <w:color w:val="000000"/>
                <w:sz w:val="24"/>
                <w:vertAlign w:val="superscript"/>
              </w:rPr>
              <w:t>b</w:t>
            </w:r>
          </w:p>
        </w:tc>
      </w:tr>
      <w:tr w:rsidR="008B503B" w14:paraId="1B7AC6B5" w14:textId="77777777" w:rsidTr="00C75BD3">
        <w:trPr>
          <w:trHeight w:val="300"/>
        </w:trPr>
        <w:tc>
          <w:tcPr>
            <w:tcW w:w="2092" w:type="dxa"/>
            <w:vAlign w:val="center"/>
          </w:tcPr>
          <w:p w14:paraId="4556FCE1"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bCs/>
                <w:color w:val="000000"/>
                <w:sz w:val="24"/>
                <w:szCs w:val="20"/>
              </w:rPr>
              <w:t>2019</w:t>
            </w:r>
          </w:p>
        </w:tc>
        <w:tc>
          <w:tcPr>
            <w:tcW w:w="2091" w:type="dxa"/>
            <w:vAlign w:val="center"/>
          </w:tcPr>
          <w:p w14:paraId="35300BBF" w14:textId="6BD57A9E" w:rsidR="008B503B" w:rsidRPr="008B503B" w:rsidRDefault="008B503B" w:rsidP="00E964C0">
            <w:pPr>
              <w:widowControl/>
              <w:wordWrap/>
              <w:autoSpaceDE/>
              <w:autoSpaceDN/>
              <w:spacing w:line="480" w:lineRule="auto"/>
              <w:rPr>
                <w:rFonts w:ascii="Times New Roman" w:hAnsi="Times New Roman" w:cs="Times New Roman"/>
                <w:sz w:val="24"/>
                <w:szCs w:val="20"/>
              </w:rPr>
            </w:pPr>
            <w:commentRangeStart w:id="40"/>
            <w:r w:rsidRPr="008B503B">
              <w:rPr>
                <w:rFonts w:ascii="Times New Roman" w:eastAsia="맑은 고딕" w:hAnsi="Times New Roman" w:cs="Times New Roman"/>
                <w:color w:val="000000"/>
                <w:sz w:val="24"/>
              </w:rPr>
              <w:t>501.91±2.7</w:t>
            </w:r>
            <w:r w:rsidR="00003516">
              <w:rPr>
                <w:rFonts w:ascii="Times New Roman" w:eastAsia="맑은 고딕" w:hAnsi="Times New Roman" w:cs="Times New Roman"/>
                <w:color w:val="000000"/>
                <w:sz w:val="24"/>
              </w:rPr>
              <w:t>0</w:t>
            </w:r>
            <w:r w:rsidRPr="008B503B">
              <w:rPr>
                <w:rFonts w:ascii="Times New Roman" w:eastAsia="맑은 고딕" w:hAnsi="Times New Roman" w:cs="Times New Roman"/>
                <w:color w:val="000000"/>
                <w:sz w:val="24"/>
                <w:vertAlign w:val="superscript"/>
              </w:rPr>
              <w:t>d</w:t>
            </w:r>
            <w:commentRangeEnd w:id="40"/>
            <w:r w:rsidR="00A9567D">
              <w:rPr>
                <w:rStyle w:val="a3"/>
              </w:rPr>
              <w:commentReference w:id="40"/>
            </w:r>
          </w:p>
        </w:tc>
        <w:tc>
          <w:tcPr>
            <w:tcW w:w="2091" w:type="dxa"/>
            <w:vAlign w:val="center"/>
          </w:tcPr>
          <w:p w14:paraId="0F3F6738"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106.33±0.65</w:t>
            </w:r>
            <w:r w:rsidRPr="008B503B">
              <w:rPr>
                <w:rFonts w:ascii="Times New Roman" w:eastAsia="맑은 고딕" w:hAnsi="Times New Roman" w:cs="Times New Roman"/>
                <w:color w:val="000000"/>
                <w:sz w:val="24"/>
                <w:vertAlign w:val="superscript"/>
              </w:rPr>
              <w:t>a</w:t>
            </w:r>
          </w:p>
        </w:tc>
        <w:tc>
          <w:tcPr>
            <w:tcW w:w="2091" w:type="dxa"/>
            <w:vAlign w:val="center"/>
          </w:tcPr>
          <w:p w14:paraId="0E67981A"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13.33±0.21</w:t>
            </w:r>
            <w:r w:rsidRPr="008B503B">
              <w:rPr>
                <w:rFonts w:ascii="Times New Roman" w:eastAsia="맑은 고딕" w:hAnsi="Times New Roman" w:cs="Times New Roman"/>
                <w:color w:val="000000"/>
                <w:sz w:val="24"/>
                <w:vertAlign w:val="superscript"/>
              </w:rPr>
              <w:t>a</w:t>
            </w:r>
          </w:p>
        </w:tc>
        <w:tc>
          <w:tcPr>
            <w:tcW w:w="2091" w:type="dxa"/>
            <w:vAlign w:val="center"/>
          </w:tcPr>
          <w:p w14:paraId="3742DF3C"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7.33±0.08</w:t>
            </w:r>
            <w:r w:rsidRPr="008B503B">
              <w:rPr>
                <w:rFonts w:ascii="Times New Roman" w:eastAsia="맑은 고딕" w:hAnsi="Times New Roman" w:cs="Times New Roman"/>
                <w:color w:val="000000"/>
                <w:sz w:val="24"/>
                <w:vertAlign w:val="superscript"/>
              </w:rPr>
              <w:t>a</w:t>
            </w:r>
          </w:p>
        </w:tc>
      </w:tr>
      <w:tr w:rsidR="008B503B" w14:paraId="43962914" w14:textId="77777777" w:rsidTr="00C75BD3">
        <w:trPr>
          <w:trHeight w:val="300"/>
        </w:trPr>
        <w:tc>
          <w:tcPr>
            <w:tcW w:w="2092" w:type="dxa"/>
            <w:vAlign w:val="center"/>
          </w:tcPr>
          <w:p w14:paraId="5025D349"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bCs/>
                <w:color w:val="000000"/>
                <w:sz w:val="24"/>
                <w:szCs w:val="20"/>
              </w:rPr>
              <w:t>2020</w:t>
            </w:r>
          </w:p>
        </w:tc>
        <w:tc>
          <w:tcPr>
            <w:tcW w:w="2091" w:type="dxa"/>
            <w:vAlign w:val="center"/>
          </w:tcPr>
          <w:p w14:paraId="562786F0"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502.59±3.07</w:t>
            </w:r>
            <w:r w:rsidRPr="008B503B">
              <w:rPr>
                <w:rFonts w:ascii="Times New Roman" w:eastAsia="맑은 고딕" w:hAnsi="Times New Roman" w:cs="Times New Roman"/>
                <w:color w:val="000000"/>
                <w:sz w:val="24"/>
                <w:vertAlign w:val="superscript"/>
              </w:rPr>
              <w:t>d</w:t>
            </w:r>
          </w:p>
        </w:tc>
        <w:tc>
          <w:tcPr>
            <w:tcW w:w="2091" w:type="dxa"/>
            <w:vAlign w:val="center"/>
          </w:tcPr>
          <w:p w14:paraId="457082D9" w14:textId="19FA8E01"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106.2</w:t>
            </w:r>
            <w:r w:rsidR="008212F9">
              <w:rPr>
                <w:rFonts w:ascii="Times New Roman" w:eastAsia="맑은 고딕" w:hAnsi="Times New Roman" w:cs="Times New Roman"/>
                <w:color w:val="000000"/>
                <w:sz w:val="24"/>
              </w:rPr>
              <w:t>0</w:t>
            </w:r>
            <w:r w:rsidRPr="008B503B">
              <w:rPr>
                <w:rFonts w:ascii="Times New Roman" w:eastAsia="맑은 고딕" w:hAnsi="Times New Roman" w:cs="Times New Roman"/>
                <w:color w:val="000000"/>
                <w:sz w:val="24"/>
              </w:rPr>
              <w:t>±0.73</w:t>
            </w:r>
            <w:r w:rsidRPr="008B503B">
              <w:rPr>
                <w:rFonts w:ascii="Times New Roman" w:eastAsia="맑은 고딕" w:hAnsi="Times New Roman" w:cs="Times New Roman"/>
                <w:color w:val="000000"/>
                <w:sz w:val="24"/>
                <w:vertAlign w:val="superscript"/>
              </w:rPr>
              <w:t>ab</w:t>
            </w:r>
          </w:p>
        </w:tc>
        <w:tc>
          <w:tcPr>
            <w:tcW w:w="2091" w:type="dxa"/>
            <w:vAlign w:val="center"/>
          </w:tcPr>
          <w:p w14:paraId="08589A9F"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12.31±0.24</w:t>
            </w:r>
            <w:r w:rsidRPr="008B503B">
              <w:rPr>
                <w:rFonts w:ascii="Times New Roman" w:eastAsia="맑은 고딕" w:hAnsi="Times New Roman" w:cs="Times New Roman"/>
                <w:color w:val="000000"/>
                <w:sz w:val="24"/>
                <w:vertAlign w:val="superscript"/>
              </w:rPr>
              <w:t>c</w:t>
            </w:r>
          </w:p>
        </w:tc>
        <w:tc>
          <w:tcPr>
            <w:tcW w:w="2091" w:type="dxa"/>
            <w:vAlign w:val="center"/>
          </w:tcPr>
          <w:p w14:paraId="4A308CCB"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7.26±0.09</w:t>
            </w:r>
            <w:r w:rsidRPr="008B503B">
              <w:rPr>
                <w:rFonts w:ascii="Times New Roman" w:eastAsia="맑은 고딕" w:hAnsi="Times New Roman" w:cs="Times New Roman"/>
                <w:color w:val="000000"/>
                <w:sz w:val="24"/>
                <w:vertAlign w:val="superscript"/>
              </w:rPr>
              <w:t>a</w:t>
            </w:r>
          </w:p>
        </w:tc>
      </w:tr>
      <w:tr w:rsidR="008B503B" w14:paraId="531B8F8B" w14:textId="77777777" w:rsidTr="00C75BD3">
        <w:trPr>
          <w:trHeight w:val="300"/>
        </w:trPr>
        <w:tc>
          <w:tcPr>
            <w:tcW w:w="2092" w:type="dxa"/>
            <w:vAlign w:val="center"/>
          </w:tcPr>
          <w:p w14:paraId="72B2BC3B"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bCs/>
                <w:color w:val="000000"/>
                <w:sz w:val="24"/>
                <w:szCs w:val="20"/>
              </w:rPr>
              <w:t>2021</w:t>
            </w:r>
          </w:p>
        </w:tc>
        <w:tc>
          <w:tcPr>
            <w:tcW w:w="2091" w:type="dxa"/>
            <w:vAlign w:val="center"/>
          </w:tcPr>
          <w:p w14:paraId="4DEC06B7"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511.13±2.88</w:t>
            </w:r>
            <w:r w:rsidRPr="008B503B">
              <w:rPr>
                <w:rFonts w:ascii="Times New Roman" w:eastAsia="맑은 고딕" w:hAnsi="Times New Roman" w:cs="Times New Roman"/>
                <w:color w:val="000000"/>
                <w:sz w:val="24"/>
                <w:vertAlign w:val="superscript"/>
              </w:rPr>
              <w:t>c</w:t>
            </w:r>
          </w:p>
        </w:tc>
        <w:tc>
          <w:tcPr>
            <w:tcW w:w="2091" w:type="dxa"/>
            <w:vAlign w:val="center"/>
          </w:tcPr>
          <w:p w14:paraId="72CA67E1"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107.48±0.69</w:t>
            </w:r>
            <w:r w:rsidRPr="008B503B">
              <w:rPr>
                <w:rFonts w:ascii="Times New Roman" w:eastAsia="맑은 고딕" w:hAnsi="Times New Roman" w:cs="Times New Roman"/>
                <w:color w:val="000000"/>
                <w:sz w:val="24"/>
                <w:vertAlign w:val="superscript"/>
              </w:rPr>
              <w:t>a</w:t>
            </w:r>
          </w:p>
        </w:tc>
        <w:tc>
          <w:tcPr>
            <w:tcW w:w="2091" w:type="dxa"/>
            <w:vAlign w:val="center"/>
          </w:tcPr>
          <w:p w14:paraId="5A0014ED"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11.86±0.22</w:t>
            </w:r>
            <w:r w:rsidRPr="008B503B">
              <w:rPr>
                <w:rFonts w:ascii="Times New Roman" w:eastAsia="맑은 고딕" w:hAnsi="Times New Roman" w:cs="Times New Roman"/>
                <w:color w:val="000000"/>
                <w:sz w:val="24"/>
                <w:vertAlign w:val="superscript"/>
              </w:rPr>
              <w:t>d</w:t>
            </w:r>
          </w:p>
        </w:tc>
        <w:tc>
          <w:tcPr>
            <w:tcW w:w="2091" w:type="dxa"/>
            <w:vAlign w:val="center"/>
          </w:tcPr>
          <w:p w14:paraId="502FC168" w14:textId="3C2672B0"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7.4</w:t>
            </w:r>
            <w:r w:rsidR="008212F9">
              <w:rPr>
                <w:rFonts w:ascii="Times New Roman" w:eastAsia="맑은 고딕" w:hAnsi="Times New Roman" w:cs="Times New Roman"/>
                <w:color w:val="000000"/>
                <w:sz w:val="24"/>
              </w:rPr>
              <w:t>0</w:t>
            </w:r>
            <w:r w:rsidRPr="008B503B">
              <w:rPr>
                <w:rFonts w:ascii="Times New Roman" w:eastAsia="맑은 고딕" w:hAnsi="Times New Roman" w:cs="Times New Roman"/>
                <w:color w:val="000000"/>
                <w:sz w:val="24"/>
              </w:rPr>
              <w:t>±0.08</w:t>
            </w:r>
            <w:r w:rsidRPr="008B503B">
              <w:rPr>
                <w:rFonts w:ascii="Times New Roman" w:eastAsia="맑은 고딕" w:hAnsi="Times New Roman" w:cs="Times New Roman"/>
                <w:color w:val="000000"/>
                <w:sz w:val="24"/>
                <w:vertAlign w:val="superscript"/>
              </w:rPr>
              <w:t>a</w:t>
            </w:r>
          </w:p>
        </w:tc>
      </w:tr>
      <w:tr w:rsidR="008B503B" w14:paraId="2E8939CC" w14:textId="77777777" w:rsidTr="00C75BD3">
        <w:trPr>
          <w:trHeight w:val="300"/>
        </w:trPr>
        <w:tc>
          <w:tcPr>
            <w:tcW w:w="2092" w:type="dxa"/>
            <w:vAlign w:val="center"/>
          </w:tcPr>
          <w:p w14:paraId="635E9C63"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bCs/>
                <w:color w:val="000000"/>
                <w:sz w:val="24"/>
                <w:szCs w:val="20"/>
              </w:rPr>
              <w:t>2022</w:t>
            </w:r>
          </w:p>
        </w:tc>
        <w:tc>
          <w:tcPr>
            <w:tcW w:w="2091" w:type="dxa"/>
            <w:vAlign w:val="center"/>
          </w:tcPr>
          <w:p w14:paraId="3FA27A73"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519.11±2.48</w:t>
            </w:r>
            <w:r w:rsidRPr="008B503B">
              <w:rPr>
                <w:rFonts w:ascii="Times New Roman" w:eastAsia="맑은 고딕" w:hAnsi="Times New Roman" w:cs="Times New Roman"/>
                <w:color w:val="000000"/>
                <w:sz w:val="24"/>
                <w:vertAlign w:val="superscript"/>
              </w:rPr>
              <w:t>b</w:t>
            </w:r>
          </w:p>
        </w:tc>
        <w:tc>
          <w:tcPr>
            <w:tcW w:w="2091" w:type="dxa"/>
            <w:vAlign w:val="center"/>
          </w:tcPr>
          <w:p w14:paraId="57406A9D"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104.43±0.59</w:t>
            </w:r>
            <w:r w:rsidRPr="008B503B">
              <w:rPr>
                <w:rFonts w:ascii="Times New Roman" w:eastAsia="맑은 고딕" w:hAnsi="Times New Roman" w:cs="Times New Roman"/>
                <w:color w:val="000000"/>
                <w:sz w:val="24"/>
                <w:vertAlign w:val="superscript"/>
              </w:rPr>
              <w:t>b</w:t>
            </w:r>
          </w:p>
        </w:tc>
        <w:tc>
          <w:tcPr>
            <w:tcW w:w="2091" w:type="dxa"/>
            <w:vAlign w:val="center"/>
          </w:tcPr>
          <w:p w14:paraId="5D46E4E5" w14:textId="2A0AAEDE"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12.6</w:t>
            </w:r>
            <w:r w:rsidR="008212F9">
              <w:rPr>
                <w:rFonts w:ascii="Times New Roman" w:eastAsia="맑은 고딕" w:hAnsi="Times New Roman" w:cs="Times New Roman"/>
                <w:color w:val="000000"/>
                <w:sz w:val="24"/>
              </w:rPr>
              <w:t>0</w:t>
            </w:r>
            <w:r w:rsidRPr="008B503B">
              <w:rPr>
                <w:rFonts w:ascii="Times New Roman" w:eastAsia="맑은 고딕" w:hAnsi="Times New Roman" w:cs="Times New Roman"/>
                <w:color w:val="000000"/>
                <w:sz w:val="24"/>
              </w:rPr>
              <w:t>±0.19</w:t>
            </w:r>
            <w:r w:rsidRPr="008B503B">
              <w:rPr>
                <w:rFonts w:ascii="Times New Roman" w:eastAsia="맑은 고딕" w:hAnsi="Times New Roman" w:cs="Times New Roman"/>
                <w:color w:val="000000"/>
                <w:sz w:val="24"/>
                <w:vertAlign w:val="superscript"/>
              </w:rPr>
              <w:t>bc</w:t>
            </w:r>
          </w:p>
        </w:tc>
        <w:tc>
          <w:tcPr>
            <w:tcW w:w="2091" w:type="dxa"/>
            <w:vAlign w:val="center"/>
          </w:tcPr>
          <w:p w14:paraId="03C8198F" w14:textId="77777777" w:rsidR="008B503B" w:rsidRPr="008B503B" w:rsidRDefault="008B503B" w:rsidP="00E964C0">
            <w:pPr>
              <w:widowControl/>
              <w:wordWrap/>
              <w:autoSpaceDE/>
              <w:autoSpaceDN/>
              <w:spacing w:line="480" w:lineRule="auto"/>
              <w:rPr>
                <w:rFonts w:ascii="Times New Roman" w:hAnsi="Times New Roman" w:cs="Times New Roman"/>
                <w:sz w:val="24"/>
                <w:szCs w:val="20"/>
              </w:rPr>
            </w:pPr>
            <w:r w:rsidRPr="008B503B">
              <w:rPr>
                <w:rFonts w:ascii="Times New Roman" w:eastAsia="맑은 고딕" w:hAnsi="Times New Roman" w:cs="Times New Roman"/>
                <w:color w:val="000000"/>
                <w:sz w:val="24"/>
              </w:rPr>
              <w:t>7.22±0.07</w:t>
            </w:r>
            <w:r w:rsidRPr="008B503B">
              <w:rPr>
                <w:rFonts w:ascii="Times New Roman" w:eastAsia="맑은 고딕" w:hAnsi="Times New Roman" w:cs="Times New Roman"/>
                <w:color w:val="000000"/>
                <w:sz w:val="24"/>
                <w:vertAlign w:val="superscript"/>
              </w:rPr>
              <w:t>a</w:t>
            </w:r>
          </w:p>
        </w:tc>
      </w:tr>
      <w:tr w:rsidR="008B503B" w14:paraId="78B8AFD6" w14:textId="77777777" w:rsidTr="00C75BD3">
        <w:trPr>
          <w:trHeight w:val="285"/>
        </w:trPr>
        <w:tc>
          <w:tcPr>
            <w:tcW w:w="2092" w:type="dxa"/>
            <w:vAlign w:val="center"/>
          </w:tcPr>
          <w:p w14:paraId="617B1F73" w14:textId="77777777" w:rsidR="008B503B" w:rsidRPr="008B503B" w:rsidRDefault="008B503B" w:rsidP="00E964C0">
            <w:pPr>
              <w:widowControl/>
              <w:wordWrap/>
              <w:autoSpaceDE/>
              <w:autoSpaceDN/>
              <w:spacing w:line="480" w:lineRule="auto"/>
              <w:rPr>
                <w:rFonts w:ascii="Times New Roman" w:eastAsia="맑은 고딕" w:hAnsi="Times New Roman" w:cs="Times New Roman"/>
                <w:bCs/>
                <w:color w:val="000000"/>
                <w:sz w:val="24"/>
                <w:szCs w:val="20"/>
              </w:rPr>
            </w:pPr>
            <w:r w:rsidRPr="008B503B">
              <w:rPr>
                <w:rFonts w:ascii="Times New Roman" w:hAnsi="Times New Roman" w:cs="Times New Roman"/>
                <w:sz w:val="24"/>
                <w:szCs w:val="20"/>
              </w:rPr>
              <w:t>2023</w:t>
            </w:r>
          </w:p>
        </w:tc>
        <w:tc>
          <w:tcPr>
            <w:tcW w:w="2091" w:type="dxa"/>
            <w:vAlign w:val="center"/>
          </w:tcPr>
          <w:p w14:paraId="4B725E89" w14:textId="77777777" w:rsidR="008B503B" w:rsidRPr="008B503B" w:rsidRDefault="008B503B" w:rsidP="00E964C0">
            <w:pPr>
              <w:widowControl/>
              <w:wordWrap/>
              <w:autoSpaceDE/>
              <w:autoSpaceDN/>
              <w:spacing w:line="480" w:lineRule="auto"/>
              <w:rPr>
                <w:rFonts w:ascii="Times New Roman" w:eastAsia="맑은 고딕" w:hAnsi="Times New Roman" w:cs="Times New Roman"/>
                <w:color w:val="000000"/>
                <w:sz w:val="24"/>
                <w:szCs w:val="20"/>
              </w:rPr>
            </w:pPr>
            <w:r w:rsidRPr="008B503B">
              <w:rPr>
                <w:rFonts w:ascii="Times New Roman" w:eastAsia="맑은 고딕" w:hAnsi="Times New Roman" w:cs="Times New Roman"/>
                <w:color w:val="000000"/>
                <w:sz w:val="24"/>
              </w:rPr>
              <w:t>534.45±4.48</w:t>
            </w:r>
            <w:r w:rsidRPr="008B503B">
              <w:rPr>
                <w:rFonts w:ascii="Times New Roman" w:eastAsia="맑은 고딕" w:hAnsi="Times New Roman" w:cs="Times New Roman"/>
                <w:color w:val="000000"/>
                <w:sz w:val="24"/>
                <w:vertAlign w:val="superscript"/>
              </w:rPr>
              <w:t>a</w:t>
            </w:r>
          </w:p>
        </w:tc>
        <w:tc>
          <w:tcPr>
            <w:tcW w:w="2091" w:type="dxa"/>
            <w:vAlign w:val="center"/>
          </w:tcPr>
          <w:p w14:paraId="7DA18CDA" w14:textId="77777777" w:rsidR="008B503B" w:rsidRPr="008B503B" w:rsidRDefault="008B503B" w:rsidP="00E964C0">
            <w:pPr>
              <w:widowControl/>
              <w:wordWrap/>
              <w:autoSpaceDE/>
              <w:autoSpaceDN/>
              <w:spacing w:line="480" w:lineRule="auto"/>
              <w:rPr>
                <w:rFonts w:ascii="Times New Roman" w:eastAsia="맑은 고딕" w:hAnsi="Times New Roman" w:cs="Times New Roman"/>
                <w:color w:val="000000"/>
                <w:sz w:val="24"/>
                <w:szCs w:val="20"/>
              </w:rPr>
            </w:pPr>
            <w:r w:rsidRPr="008B503B">
              <w:rPr>
                <w:rFonts w:ascii="Times New Roman" w:eastAsia="맑은 고딕" w:hAnsi="Times New Roman" w:cs="Times New Roman"/>
                <w:color w:val="000000"/>
                <w:sz w:val="24"/>
              </w:rPr>
              <w:t>105.12±1.07</w:t>
            </w:r>
            <w:r w:rsidRPr="008B503B">
              <w:rPr>
                <w:rFonts w:ascii="Times New Roman" w:eastAsia="맑은 고딕" w:hAnsi="Times New Roman" w:cs="Times New Roman"/>
                <w:color w:val="000000"/>
                <w:sz w:val="24"/>
                <w:vertAlign w:val="superscript"/>
              </w:rPr>
              <w:t>ab</w:t>
            </w:r>
          </w:p>
        </w:tc>
        <w:tc>
          <w:tcPr>
            <w:tcW w:w="2091" w:type="dxa"/>
            <w:vAlign w:val="center"/>
          </w:tcPr>
          <w:p w14:paraId="39A5744B" w14:textId="77777777" w:rsidR="008B503B" w:rsidRPr="008B503B" w:rsidRDefault="008B503B" w:rsidP="00E964C0">
            <w:pPr>
              <w:widowControl/>
              <w:wordWrap/>
              <w:autoSpaceDE/>
              <w:autoSpaceDN/>
              <w:spacing w:line="480" w:lineRule="auto"/>
              <w:rPr>
                <w:rFonts w:ascii="Times New Roman" w:eastAsia="맑은 고딕" w:hAnsi="Times New Roman" w:cs="Times New Roman"/>
                <w:color w:val="000000"/>
                <w:sz w:val="24"/>
                <w:szCs w:val="20"/>
              </w:rPr>
            </w:pPr>
            <w:r w:rsidRPr="008B503B">
              <w:rPr>
                <w:rFonts w:ascii="Times New Roman" w:eastAsia="맑은 고딕" w:hAnsi="Times New Roman" w:cs="Times New Roman"/>
                <w:color w:val="000000"/>
                <w:sz w:val="24"/>
              </w:rPr>
              <w:t>13.11±0.34</w:t>
            </w:r>
            <w:r w:rsidRPr="008B503B">
              <w:rPr>
                <w:rFonts w:ascii="Times New Roman" w:eastAsia="맑은 고딕" w:hAnsi="Times New Roman" w:cs="Times New Roman"/>
                <w:color w:val="000000"/>
                <w:sz w:val="24"/>
                <w:vertAlign w:val="superscript"/>
              </w:rPr>
              <w:t>abc</w:t>
            </w:r>
          </w:p>
        </w:tc>
        <w:tc>
          <w:tcPr>
            <w:tcW w:w="2091" w:type="dxa"/>
            <w:vAlign w:val="center"/>
          </w:tcPr>
          <w:p w14:paraId="1B6B26B5" w14:textId="77777777" w:rsidR="008B503B" w:rsidRPr="008B503B" w:rsidRDefault="008B503B" w:rsidP="00E964C0">
            <w:pPr>
              <w:widowControl/>
              <w:wordWrap/>
              <w:autoSpaceDE/>
              <w:autoSpaceDN/>
              <w:spacing w:line="480" w:lineRule="auto"/>
              <w:rPr>
                <w:rFonts w:ascii="Times New Roman" w:eastAsia="맑은 고딕" w:hAnsi="Times New Roman" w:cs="Times New Roman"/>
                <w:color w:val="000000"/>
                <w:sz w:val="24"/>
                <w:szCs w:val="20"/>
              </w:rPr>
            </w:pPr>
            <w:r w:rsidRPr="008B503B">
              <w:rPr>
                <w:rFonts w:ascii="Times New Roman" w:eastAsia="맑은 고딕" w:hAnsi="Times New Roman" w:cs="Times New Roman"/>
                <w:color w:val="000000"/>
                <w:sz w:val="24"/>
              </w:rPr>
              <w:t>7.34±0.13</w:t>
            </w:r>
            <w:r w:rsidRPr="008B503B">
              <w:rPr>
                <w:rFonts w:ascii="Times New Roman" w:eastAsia="맑은 고딕" w:hAnsi="Times New Roman" w:cs="Times New Roman"/>
                <w:color w:val="000000"/>
                <w:sz w:val="24"/>
                <w:vertAlign w:val="superscript"/>
              </w:rPr>
              <w:t>a</w:t>
            </w:r>
          </w:p>
        </w:tc>
      </w:tr>
    </w:tbl>
    <w:p w14:paraId="060FDF30" w14:textId="7DCAF623" w:rsidR="00B619E7" w:rsidRDefault="008B503B" w:rsidP="00E964C0">
      <w:pPr>
        <w:widowControl/>
        <w:tabs>
          <w:tab w:val="left" w:pos="1399"/>
        </w:tabs>
        <w:wordWrap/>
        <w:autoSpaceDE/>
        <w:autoSpaceDN/>
        <w:spacing w:line="480" w:lineRule="auto"/>
        <w:rPr>
          <w:rFonts w:ascii="Times New Roman" w:hAnsi="Times New Roman" w:cs="Times New Roman"/>
          <w:sz w:val="24"/>
        </w:rPr>
      </w:pPr>
      <w:r w:rsidRPr="008B503B">
        <w:rPr>
          <w:rFonts w:ascii="Times New Roman" w:hAnsi="Times New Roman" w:cs="Times New Roman"/>
          <w:sz w:val="24"/>
        </w:rPr>
        <w:t>CWT, carcass weight; EMA, eye muscle area; BFT, back-fat thickness; MS, marbling score</w:t>
      </w:r>
    </w:p>
    <w:p w14:paraId="6E51969F" w14:textId="77777777" w:rsidR="00B619E7" w:rsidRDefault="00B619E7" w:rsidP="00E964C0">
      <w:pPr>
        <w:widowControl/>
        <w:wordWrap/>
        <w:autoSpaceDE/>
        <w:autoSpaceDN/>
        <w:spacing w:line="480" w:lineRule="auto"/>
        <w:rPr>
          <w:rFonts w:ascii="Times New Roman" w:hAnsi="Times New Roman" w:cs="Times New Roman"/>
          <w:sz w:val="24"/>
        </w:rPr>
      </w:pPr>
      <w:r>
        <w:rPr>
          <w:rFonts w:ascii="Times New Roman" w:hAnsi="Times New Roman" w:cs="Times New Roman"/>
          <w:sz w:val="24"/>
        </w:rPr>
        <w:br w:type="page"/>
      </w:r>
    </w:p>
    <w:p w14:paraId="62798287" w14:textId="1720B33B" w:rsidR="00E964C0" w:rsidRDefault="00E964C0" w:rsidP="00E964C0">
      <w:pPr>
        <w:widowControl/>
        <w:wordWrap/>
        <w:autoSpaceDE/>
        <w:autoSpaceDN/>
        <w:spacing w:line="480" w:lineRule="auto"/>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0708BF72" wp14:editId="4288DA04">
            <wp:extent cx="5734050" cy="3190875"/>
            <wp:effectExtent l="0" t="0" r="0" b="9525"/>
            <wp:docPr id="21521955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190875"/>
                    </a:xfrm>
                    <a:prstGeom prst="rect">
                      <a:avLst/>
                    </a:prstGeom>
                    <a:noFill/>
                    <a:ln>
                      <a:noFill/>
                    </a:ln>
                  </pic:spPr>
                </pic:pic>
              </a:graphicData>
            </a:graphic>
          </wp:inline>
        </w:drawing>
      </w:r>
    </w:p>
    <w:p w14:paraId="0611BBE2" w14:textId="0A0B8A06" w:rsidR="00E964C0" w:rsidRDefault="00EC5029" w:rsidP="00E964C0">
      <w:pPr>
        <w:widowControl/>
        <w:wordWrap/>
        <w:autoSpaceDE/>
        <w:autoSpaceDN/>
        <w:spacing w:line="480" w:lineRule="auto"/>
        <w:rPr>
          <w:rFonts w:ascii="Times New Roman" w:hAnsi="Times New Roman" w:cs="Times New Roman"/>
          <w:sz w:val="24"/>
        </w:rPr>
      </w:pPr>
      <w:commentRangeStart w:id="41"/>
      <w:r w:rsidRPr="00EC5029">
        <w:rPr>
          <w:rFonts w:ascii="Times New Roman" w:hAnsi="Times New Roman" w:cs="Times New Roman"/>
          <w:sz w:val="24"/>
        </w:rPr>
        <w:t>Fig. 1. Results of FCA analysis. This plot shows a tendency to cluster by each line.</w:t>
      </w:r>
      <w:commentRangeEnd w:id="41"/>
      <w:r>
        <w:rPr>
          <w:rStyle w:val="a3"/>
        </w:rPr>
        <w:commentReference w:id="41"/>
      </w:r>
    </w:p>
    <w:p w14:paraId="70FD2EE8" w14:textId="6FFBB600" w:rsidR="00E964C0" w:rsidRDefault="00E964C0">
      <w:pPr>
        <w:widowControl/>
        <w:wordWrap/>
        <w:autoSpaceDE/>
        <w:autoSpaceDN/>
        <w:rPr>
          <w:rFonts w:ascii="Times New Roman" w:hAnsi="Times New Roman" w:cs="Times New Roman"/>
          <w:sz w:val="24"/>
        </w:rPr>
      </w:pPr>
      <w:r>
        <w:rPr>
          <w:rFonts w:ascii="Times New Roman" w:hAnsi="Times New Roman" w:cs="Times New Roman"/>
          <w:sz w:val="24"/>
        </w:rPr>
        <w:br w:type="page"/>
      </w:r>
    </w:p>
    <w:p w14:paraId="268223AD" w14:textId="6AFB7FC3" w:rsidR="00E964C0" w:rsidRDefault="00E964C0" w:rsidP="00E964C0">
      <w:pPr>
        <w:widowControl/>
        <w:wordWrap/>
        <w:autoSpaceDE/>
        <w:autoSpaceDN/>
        <w:spacing w:line="480" w:lineRule="auto"/>
        <w:rPr>
          <w:rFonts w:ascii="Times New Roman" w:hAnsi="Times New Roman" w:cs="Times New Roman"/>
          <w:sz w:val="24"/>
        </w:rPr>
      </w:pPr>
      <w:r>
        <w:rPr>
          <w:rFonts w:ascii="Times New Roman" w:hAnsi="Times New Roman" w:cs="Times New Roman" w:hint="eastAsia"/>
          <w:noProof/>
          <w:sz w:val="24"/>
        </w:rPr>
        <w:lastRenderedPageBreak/>
        <w:drawing>
          <wp:inline distT="0" distB="0" distL="0" distR="0" wp14:anchorId="37693141" wp14:editId="5B25B09C">
            <wp:extent cx="5724525" cy="3733800"/>
            <wp:effectExtent l="0" t="0" r="9525" b="0"/>
            <wp:docPr id="966187967"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4525" cy="3733800"/>
                    </a:xfrm>
                    <a:prstGeom prst="rect">
                      <a:avLst/>
                    </a:prstGeom>
                    <a:noFill/>
                    <a:ln>
                      <a:noFill/>
                    </a:ln>
                  </pic:spPr>
                </pic:pic>
              </a:graphicData>
            </a:graphic>
          </wp:inline>
        </w:drawing>
      </w:r>
    </w:p>
    <w:p w14:paraId="28EBC0E1" w14:textId="5DD51F3F" w:rsidR="00EC5029" w:rsidRDefault="00EC5029" w:rsidP="00EC5029">
      <w:pPr>
        <w:widowControl/>
        <w:wordWrap/>
        <w:autoSpaceDE/>
        <w:autoSpaceDN/>
        <w:spacing w:line="480" w:lineRule="auto"/>
        <w:rPr>
          <w:rFonts w:ascii="Times New Roman" w:hAnsi="Times New Roman" w:cs="Times New Roman"/>
          <w:sz w:val="24"/>
        </w:rPr>
      </w:pPr>
      <w:r w:rsidRPr="00EC5029">
        <w:rPr>
          <w:rFonts w:ascii="Times New Roman" w:hAnsi="Times New Roman" w:cs="Times New Roman"/>
          <w:sz w:val="24"/>
        </w:rPr>
        <w:t xml:space="preserve">Fig. 2. This is </w:t>
      </w:r>
      <w:proofErr w:type="gramStart"/>
      <w:r w:rsidRPr="00EC5029">
        <w:rPr>
          <w:rFonts w:ascii="Times New Roman" w:hAnsi="Times New Roman" w:cs="Times New Roman"/>
          <w:sz w:val="24"/>
        </w:rPr>
        <w:t>result</w:t>
      </w:r>
      <w:proofErr w:type="gramEnd"/>
      <w:r w:rsidRPr="00EC5029">
        <w:rPr>
          <w:rFonts w:ascii="Times New Roman" w:hAnsi="Times New Roman" w:cs="Times New Roman"/>
          <w:sz w:val="24"/>
        </w:rPr>
        <w:t xml:space="preserve"> of the analysis of the STRUCTURE 2.3.4 program. The optimal value of </w:t>
      </w:r>
      <w:r w:rsidRPr="00EC5029">
        <w:rPr>
          <w:rFonts w:ascii="Times New Roman" w:hAnsi="Times New Roman" w:cs="Times New Roman"/>
          <w:i/>
          <w:iCs/>
          <w:sz w:val="24"/>
        </w:rPr>
        <w:t>K</w:t>
      </w:r>
      <w:r w:rsidRPr="00EC5029">
        <w:rPr>
          <w:rFonts w:ascii="Times New Roman" w:hAnsi="Times New Roman" w:cs="Times New Roman"/>
          <w:sz w:val="24"/>
        </w:rPr>
        <w:t xml:space="preserve"> is 4, and each</w:t>
      </w:r>
      <w:r>
        <w:rPr>
          <w:rFonts w:ascii="Times New Roman" w:hAnsi="Times New Roman" w:cs="Times New Roman"/>
          <w:sz w:val="24"/>
        </w:rPr>
        <w:t xml:space="preserve"> </w:t>
      </w:r>
      <w:r w:rsidRPr="00EC5029">
        <w:rPr>
          <w:rFonts w:ascii="Times New Roman" w:hAnsi="Times New Roman" w:cs="Times New Roman"/>
          <w:sz w:val="24"/>
        </w:rPr>
        <w:t>line shows an independent genetic structure</w:t>
      </w:r>
      <w:r>
        <w:rPr>
          <w:rFonts w:ascii="Times New Roman" w:hAnsi="Times New Roman" w:cs="Times New Roman"/>
          <w:sz w:val="24"/>
        </w:rPr>
        <w:t>.</w:t>
      </w:r>
    </w:p>
    <w:p w14:paraId="1893DB4A" w14:textId="77777777" w:rsidR="00EC5029" w:rsidRDefault="00EC5029" w:rsidP="00E964C0">
      <w:pPr>
        <w:widowControl/>
        <w:wordWrap/>
        <w:autoSpaceDE/>
        <w:autoSpaceDN/>
        <w:spacing w:line="480" w:lineRule="auto"/>
        <w:rPr>
          <w:rFonts w:ascii="Times New Roman" w:hAnsi="Times New Roman" w:cs="Times New Roman"/>
          <w:sz w:val="24"/>
        </w:rPr>
      </w:pPr>
    </w:p>
    <w:sectPr w:rsidR="00EC5029" w:rsidSect="008249F5">
      <w:pgSz w:w="11906" w:h="16838"/>
      <w:pgMar w:top="1701" w:right="1440" w:bottom="1440" w:left="1440" w:header="851" w:footer="992" w:gutter="0"/>
      <w:lnNumType w:countBy="1" w:restart="continuous"/>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ditor" w:date="2023-10-18T15:56:00Z" w:initials="E">
    <w:p w14:paraId="3F542B30" w14:textId="77777777" w:rsidR="004A5A9B" w:rsidRDefault="004A5A9B">
      <w:pPr>
        <w:pStyle w:val="a4"/>
      </w:pPr>
      <w:r>
        <w:rPr>
          <w:rStyle w:val="a3"/>
        </w:rPr>
        <w:annotationRef/>
      </w:r>
      <w:r>
        <w:t>논문 종류: 영문으로 작성</w:t>
      </w:r>
    </w:p>
    <w:p w14:paraId="52A38DE5" w14:textId="77777777" w:rsidR="004A5A9B" w:rsidRDefault="004A5A9B" w:rsidP="004D58E9">
      <w:pPr>
        <w:pStyle w:val="a4"/>
      </w:pPr>
      <w:r>
        <w:t>Research Article, Review Article, Research Note 등이 있음.</w:t>
      </w:r>
    </w:p>
  </w:comment>
  <w:comment w:id="1" w:author="Editor" w:date="2023-10-18T15:59:00Z" w:initials="E">
    <w:p w14:paraId="53E38DF2" w14:textId="77777777" w:rsidR="004A5A9B" w:rsidRDefault="004A5A9B">
      <w:pPr>
        <w:pStyle w:val="a4"/>
      </w:pPr>
      <w:r>
        <w:rPr>
          <w:rStyle w:val="a3"/>
        </w:rPr>
        <w:annotationRef/>
      </w:r>
      <w:r>
        <w:t>논문 제목: 영문으로 작성. 제목의 첫글자와 고유명사의 첫글자만 대문자로 작성.</w:t>
      </w:r>
    </w:p>
    <w:p w14:paraId="2B1ECCFB" w14:textId="77777777" w:rsidR="004A5A9B" w:rsidRDefault="004A5A9B" w:rsidP="00F54887">
      <w:pPr>
        <w:pStyle w:val="a4"/>
      </w:pPr>
      <w:r>
        <w:t>부제목이 있는 경우, 콜론(:) 뒤에 한 칸 띄우고, 부제목을 작성. 첫글자는 소문자, 고유명사의 경우에는 대문자 사용.</w:t>
      </w:r>
    </w:p>
  </w:comment>
  <w:comment w:id="2" w:author="Editor" w:date="2023-10-18T16:00:00Z" w:initials="E">
    <w:p w14:paraId="051F0E64" w14:textId="77777777" w:rsidR="004A5A9B" w:rsidRDefault="004A5A9B" w:rsidP="00952173">
      <w:pPr>
        <w:pStyle w:val="a4"/>
      </w:pPr>
      <w:r>
        <w:rPr>
          <w:rStyle w:val="a3"/>
        </w:rPr>
        <w:annotationRef/>
      </w:r>
      <w:r>
        <w:t>저자명: 영문으로 이름 성 순으로 작성. 저자들의 소속이 둘(2) 이상인 경우, 이름 뒤에 윗첨자로 1, 2, ...를 표시하고, 아래의 소속에서는 이 숫자 뒤에 소속을 작성함.</w:t>
      </w:r>
    </w:p>
  </w:comment>
  <w:comment w:id="3" w:author="Editor" w:date="2023-10-18T16:01:00Z" w:initials="E">
    <w:p w14:paraId="0E8C8AE3" w14:textId="77777777" w:rsidR="004A5A9B" w:rsidRDefault="004A5A9B">
      <w:pPr>
        <w:pStyle w:val="a4"/>
      </w:pPr>
      <w:r>
        <w:rPr>
          <w:rStyle w:val="a3"/>
        </w:rPr>
        <w:annotationRef/>
      </w:r>
      <w:r>
        <w:t xml:space="preserve">저자소속: 영문으로 작성. </w:t>
      </w:r>
    </w:p>
    <w:p w14:paraId="40B8DD16" w14:textId="77777777" w:rsidR="004A5A9B" w:rsidRDefault="004A5A9B">
      <w:pPr>
        <w:pStyle w:val="a4"/>
      </w:pPr>
      <w:r>
        <w:t>대학의 경우, 학과, 대학, 도시명 우편번호, 국가 순으로 작성.</w:t>
      </w:r>
    </w:p>
    <w:p w14:paraId="5DE9D932" w14:textId="77777777" w:rsidR="004A5A9B" w:rsidRDefault="004A5A9B" w:rsidP="00BF0A54">
      <w:pPr>
        <w:pStyle w:val="a4"/>
      </w:pPr>
      <w:r>
        <w:t>기관의 경우, 부서, 기관명, 도시명 우편번호, 국가 순으로 작성.</w:t>
      </w:r>
    </w:p>
  </w:comment>
  <w:comment w:id="4" w:author="Editor" w:date="2023-10-18T16:02:00Z" w:initials="E">
    <w:p w14:paraId="4DDD9267" w14:textId="77777777" w:rsidR="004A5A9B" w:rsidRDefault="004A5A9B" w:rsidP="005F3803">
      <w:pPr>
        <w:pStyle w:val="a4"/>
      </w:pPr>
      <w:r>
        <w:rPr>
          <w:rStyle w:val="a3"/>
        </w:rPr>
        <w:annotationRef/>
      </w:r>
      <w:r>
        <w:t>교신저자의 이메일주소. 공동 교신저자인 경우, 모두 작성.</w:t>
      </w:r>
    </w:p>
  </w:comment>
  <w:comment w:id="5" w:author="Editor" w:date="2023-10-18T16:02:00Z" w:initials="E">
    <w:p w14:paraId="48474AD1" w14:textId="77777777" w:rsidR="004A5A9B" w:rsidRDefault="004A5A9B" w:rsidP="000D720E">
      <w:pPr>
        <w:pStyle w:val="a4"/>
      </w:pPr>
      <w:r>
        <w:rPr>
          <w:rStyle w:val="a3"/>
        </w:rPr>
        <w:annotationRef/>
      </w:r>
      <w:r>
        <w:t>ABSTRACT 제목은 모두 영문 대문자.</w:t>
      </w:r>
    </w:p>
  </w:comment>
  <w:comment w:id="6" w:author="Editor" w:date="2023-10-18T16:04:00Z" w:initials="E">
    <w:p w14:paraId="23807679" w14:textId="77777777" w:rsidR="004A5A9B" w:rsidRDefault="004A5A9B" w:rsidP="00366F88">
      <w:pPr>
        <w:pStyle w:val="a4"/>
      </w:pPr>
      <w:r>
        <w:rPr>
          <w:rStyle w:val="a3"/>
        </w:rPr>
        <w:annotationRef/>
      </w:r>
      <w:r>
        <w:t>Abstract(초록)은 영문으로 작성. 200-250 단어 권장.</w:t>
      </w:r>
    </w:p>
  </w:comment>
  <w:comment w:id="7" w:author="Editor" w:date="2023-10-18T16:05:00Z" w:initials="E">
    <w:p w14:paraId="1343B840" w14:textId="3E61377F" w:rsidR="004A5A9B" w:rsidRDefault="004A5A9B" w:rsidP="00933091">
      <w:pPr>
        <w:pStyle w:val="a4"/>
      </w:pPr>
      <w:r>
        <w:rPr>
          <w:rStyle w:val="a3"/>
        </w:rPr>
        <w:annotationRef/>
      </w:r>
      <w:r>
        <w:t xml:space="preserve">약어가 처음 나오는 곳에서 전체 이름 (약어)를 작성. </w:t>
      </w:r>
    </w:p>
  </w:comment>
  <w:comment w:id="8" w:author="Editor" w:date="2023-10-18T16:52:00Z" w:initials="E">
    <w:p w14:paraId="23314E52" w14:textId="77777777" w:rsidR="005012B8" w:rsidRDefault="005012B8" w:rsidP="00110FD9">
      <w:pPr>
        <w:pStyle w:val="a4"/>
      </w:pPr>
      <w:r>
        <w:rPr>
          <w:rStyle w:val="a3"/>
        </w:rPr>
        <w:annotationRef/>
      </w:r>
      <w:r>
        <w:t>유의확률을 나타내는 p는 이탤릭체(기울임체)를 사용하지 않음.</w:t>
      </w:r>
    </w:p>
  </w:comment>
  <w:comment w:id="9" w:author="Editor" w:date="2023-10-18T16:06:00Z" w:initials="E">
    <w:p w14:paraId="70D1C7D0" w14:textId="77777777" w:rsidR="00AD7F36" w:rsidRDefault="004A5A9B" w:rsidP="00AD7F36">
      <w:pPr>
        <w:pStyle w:val="a4"/>
      </w:pPr>
      <w:r>
        <w:rPr>
          <w:rStyle w:val="a3"/>
        </w:rPr>
        <w:annotationRef/>
      </w:r>
      <w:r w:rsidR="00AD7F36">
        <w:t>Keywords: 뒤에 논문의 내용에 대한 핵심 단어 5개 이하를 영문으로 작성. 제목에 사용되지 않은 단어 권장함.</w:t>
      </w:r>
    </w:p>
  </w:comment>
  <w:comment w:id="10" w:author="Editor" w:date="2023-10-18T16:16:00Z" w:initials="E">
    <w:p w14:paraId="0CDDE947" w14:textId="7559C41E" w:rsidR="00290CF9" w:rsidRDefault="00290CF9">
      <w:pPr>
        <w:pStyle w:val="a4"/>
      </w:pPr>
      <w:r>
        <w:rPr>
          <w:rStyle w:val="a3"/>
        </w:rPr>
        <w:annotationRef/>
      </w:r>
      <w:r>
        <w:t>INTRODUCTION: 영문 대문자.</w:t>
      </w:r>
    </w:p>
    <w:p w14:paraId="6AEE071C" w14:textId="77777777" w:rsidR="00290CF9" w:rsidRDefault="00290CF9" w:rsidP="00106026">
      <w:pPr>
        <w:pStyle w:val="a4"/>
      </w:pPr>
      <w:r>
        <w:t>논문의 본문 언어가 한글, 영문에 상관없이 대제목은 영문 대문자로 표기.</w:t>
      </w:r>
    </w:p>
  </w:comment>
  <w:comment w:id="11" w:author="Editor" w:date="2023-10-18T16:10:00Z" w:initials="E">
    <w:p w14:paraId="62B92F4F" w14:textId="2EABA107" w:rsidR="00290CF9" w:rsidRDefault="00290CF9" w:rsidP="00BE4697">
      <w:pPr>
        <w:pStyle w:val="a4"/>
      </w:pPr>
      <w:r>
        <w:rPr>
          <w:rStyle w:val="a3"/>
        </w:rPr>
        <w:annotationRef/>
      </w:r>
      <w:r>
        <w:t xml:space="preserve">약어가 처음 나오는 곳에서 전체 이름 (약어)를 작성. </w:t>
      </w:r>
    </w:p>
  </w:comment>
  <w:comment w:id="12" w:author="Editor" w:date="2023-10-18T16:12:00Z" w:initials="E">
    <w:p w14:paraId="6A0F0462" w14:textId="77777777" w:rsidR="00427A9A" w:rsidRDefault="00290CF9">
      <w:pPr>
        <w:pStyle w:val="a4"/>
      </w:pPr>
      <w:r>
        <w:rPr>
          <w:rStyle w:val="a3"/>
        </w:rPr>
        <w:annotationRef/>
      </w:r>
      <w:r w:rsidR="00427A9A">
        <w:t>본문 중 참고문헌을 문장 끝에서 인용하는 경우, 앞뒤로 괄호를 하고, 저자가 1인 이면 (저자, 연도)로 표기함.</w:t>
      </w:r>
    </w:p>
    <w:p w14:paraId="70F8504D" w14:textId="77777777" w:rsidR="00427A9A" w:rsidRDefault="00427A9A" w:rsidP="00AB3920">
      <w:pPr>
        <w:pStyle w:val="a4"/>
      </w:pPr>
      <w:r>
        <w:t>참고문헌의 저자가 약어인 경우, 참고문헌 리스트에서 full name을 작성함.</w:t>
      </w:r>
    </w:p>
  </w:comment>
  <w:comment w:id="13" w:author="Editor" w:date="2023-10-18T16:13:00Z" w:initials="E">
    <w:p w14:paraId="4A632C34" w14:textId="66CA54D4" w:rsidR="00290CF9" w:rsidRDefault="00290CF9" w:rsidP="00B84462">
      <w:pPr>
        <w:pStyle w:val="a4"/>
      </w:pPr>
      <w:r>
        <w:rPr>
          <w:rStyle w:val="a3"/>
        </w:rPr>
        <w:annotationRef/>
      </w:r>
      <w:r>
        <w:t>본문 중 참고문헌을 문장 끝에서 인용하는 경우, 앞뒤로 괄호를 하고, 저자가 3인 이상 이면 (저자 et al, 연도)로 표기함. 참고문헌을 연달아 표기하는 경우에는 중간에 세미콜론(;)으로 구분함.</w:t>
      </w:r>
    </w:p>
  </w:comment>
  <w:comment w:id="14" w:author="Editor" w:date="2023-10-18T16:15:00Z" w:initials="E">
    <w:p w14:paraId="7ECD367C" w14:textId="77777777" w:rsidR="007069F5" w:rsidRDefault="00290CF9">
      <w:pPr>
        <w:pStyle w:val="a4"/>
      </w:pPr>
      <w:r>
        <w:rPr>
          <w:rStyle w:val="a3"/>
        </w:rPr>
        <w:annotationRef/>
      </w:r>
      <w:r w:rsidR="007069F5">
        <w:t>본문 중 참고문헌을 문장 끝에서 인용하는 경우 저자의 영문 성과 연도만 작성. 앞뒤로 괄호를 하고, 저자가 1인이면 (저자, 연도), 저자가 2인이면 (저자 and 저자, 연도), 저자가 3인 이상 이면 (저자 et al, 연도)로 표기함. 참고문헌을 연달아 표기하는 경우에는 중간에 세미콜론(;)으로 구분함.</w:t>
      </w:r>
    </w:p>
    <w:p w14:paraId="3632C709" w14:textId="77777777" w:rsidR="007069F5" w:rsidRDefault="007069F5" w:rsidP="00616516">
      <w:pPr>
        <w:pStyle w:val="a4"/>
      </w:pPr>
      <w:r>
        <w:t>예, (Kim, 2023; Kim and Lee, 2023; Kim et al., 2023)</w:t>
      </w:r>
    </w:p>
  </w:comment>
  <w:comment w:id="15" w:author="Editor" w:date="2023-10-18T16:20:00Z" w:initials="E">
    <w:p w14:paraId="492A3F5B" w14:textId="7D328C72" w:rsidR="00427A9A" w:rsidRDefault="00427A9A">
      <w:pPr>
        <w:pStyle w:val="a4"/>
      </w:pPr>
      <w:r>
        <w:rPr>
          <w:rStyle w:val="a3"/>
        </w:rPr>
        <w:annotationRef/>
      </w:r>
      <w:r>
        <w:t>MATERIALS AND METHODS: 영문 대문자.</w:t>
      </w:r>
    </w:p>
    <w:p w14:paraId="3B694906" w14:textId="77777777" w:rsidR="00427A9A" w:rsidRDefault="00427A9A" w:rsidP="008360F6">
      <w:pPr>
        <w:pStyle w:val="a4"/>
      </w:pPr>
      <w:r>
        <w:t>논문의 본문 언어가 한글, 영문에 상관없이 대제목은 영문 대문자로 표기.</w:t>
      </w:r>
    </w:p>
  </w:comment>
  <w:comment w:id="16" w:author="Editor" w:date="2023-10-18T16:20:00Z" w:initials="E">
    <w:p w14:paraId="242548DC" w14:textId="77777777" w:rsidR="00427A9A" w:rsidRDefault="00427A9A" w:rsidP="00C41D66">
      <w:pPr>
        <w:pStyle w:val="a4"/>
      </w:pPr>
      <w:r>
        <w:rPr>
          <w:rStyle w:val="a3"/>
        </w:rPr>
        <w:annotationRef/>
      </w:r>
      <w:r>
        <w:t>Table과 Figure는 빠짐없이 본문에서 인용해주세요.</w:t>
      </w:r>
    </w:p>
  </w:comment>
  <w:comment w:id="17" w:author="Editor" w:date="2023-10-18T16:25:00Z" w:initials="E">
    <w:p w14:paraId="3EEB4853" w14:textId="77777777" w:rsidR="00427A9A" w:rsidRDefault="00427A9A">
      <w:pPr>
        <w:pStyle w:val="a4"/>
      </w:pPr>
      <w:r>
        <w:rPr>
          <w:rStyle w:val="a3"/>
        </w:rPr>
        <w:annotationRef/>
      </w:r>
      <w:r>
        <w:t>사용하신 소프트웨어는 버전이 있는 경우 버전과 개발회사명을 기입해주세요.</w:t>
      </w:r>
    </w:p>
    <w:p w14:paraId="63425F68" w14:textId="77777777" w:rsidR="00427A9A" w:rsidRDefault="00427A9A">
      <w:pPr>
        <w:pStyle w:val="a4"/>
      </w:pPr>
      <w:r>
        <w:t>예, SAS Package Ver.9.4 (SAS Institute Inc.)</w:t>
      </w:r>
    </w:p>
    <w:p w14:paraId="04530F06" w14:textId="77777777" w:rsidR="00427A9A" w:rsidRDefault="00427A9A">
      <w:pPr>
        <w:pStyle w:val="a4"/>
      </w:pPr>
    </w:p>
    <w:p w14:paraId="14E80A06" w14:textId="77777777" w:rsidR="00427A9A" w:rsidRDefault="00427A9A" w:rsidP="00D83D10">
      <w:pPr>
        <w:pStyle w:val="a4"/>
      </w:pPr>
      <w:r>
        <w:t>개발회사가 없거나 개발자가 불분명한 경우, 소프트웨어에 대한 정보를 볼 수 있는 URL을 괄호 안에 넣어주세요.</w:t>
      </w:r>
    </w:p>
  </w:comment>
  <w:comment w:id="18" w:author="Editor" w:date="2023-10-18T16:39:00Z" w:initials="E">
    <w:p w14:paraId="296C8801" w14:textId="77777777" w:rsidR="004F298A" w:rsidRDefault="004F298A">
      <w:pPr>
        <w:pStyle w:val="a4"/>
      </w:pPr>
      <w:r>
        <w:rPr>
          <w:rStyle w:val="a3"/>
        </w:rPr>
        <w:annotationRef/>
      </w:r>
      <w:r>
        <w:t>RESULTS AND DISCUSSION: 영문 대문자.</w:t>
      </w:r>
    </w:p>
    <w:p w14:paraId="3D85599A" w14:textId="77777777" w:rsidR="004F298A" w:rsidRDefault="004F298A" w:rsidP="008E4E4A">
      <w:pPr>
        <w:pStyle w:val="a4"/>
      </w:pPr>
      <w:r>
        <w:t>논문의 본문 언어가 한글, 영문에 상관없이 대제목은 영문 대문자로 표기.</w:t>
      </w:r>
    </w:p>
  </w:comment>
  <w:comment w:id="19" w:author="Editor" w:date="2023-10-18T16:34:00Z" w:initials="E">
    <w:p w14:paraId="2CE24DB0" w14:textId="79139F97" w:rsidR="007069F5" w:rsidRDefault="007069F5" w:rsidP="006C66FA">
      <w:pPr>
        <w:pStyle w:val="a4"/>
      </w:pPr>
      <w:r>
        <w:rPr>
          <w:rStyle w:val="a3"/>
        </w:rPr>
        <w:annotationRef/>
      </w:r>
      <w:r>
        <w:t>단위는 기호나 특수문자가 아닌, 키보드에 있는 글자로 최대한 입력하는 것을 권장함.</w:t>
      </w:r>
    </w:p>
  </w:comment>
  <w:comment w:id="20" w:author="Editor" w:date="2023-10-18T16:28:00Z" w:initials="E">
    <w:p w14:paraId="297A903B" w14:textId="58AD7A43" w:rsidR="007069F5" w:rsidRDefault="00427A9A">
      <w:pPr>
        <w:pStyle w:val="a4"/>
      </w:pPr>
      <w:r>
        <w:rPr>
          <w:rStyle w:val="a3"/>
        </w:rPr>
        <w:annotationRef/>
      </w:r>
      <w:r w:rsidR="007069F5">
        <w:t>본문 중 참고문헌의 인용은 저자의 영문 성(last name)으로 하고, 문장 처음이나 중간에 인용하는 경우, 저자가 1인이면 저자 (연도), 저자가 2인이면 저자 and 저자 (연도), 저자가 3인 이상이면 저자 et al. (연도)</w:t>
      </w:r>
    </w:p>
    <w:p w14:paraId="5DFBE519" w14:textId="77777777" w:rsidR="007069F5" w:rsidRDefault="007069F5">
      <w:pPr>
        <w:pStyle w:val="a4"/>
      </w:pPr>
      <w:r>
        <w:t>예, Kim (2023)</w:t>
      </w:r>
    </w:p>
    <w:p w14:paraId="2390DCBB" w14:textId="77777777" w:rsidR="007069F5" w:rsidRDefault="007069F5">
      <w:pPr>
        <w:pStyle w:val="a4"/>
      </w:pPr>
      <w:r>
        <w:t>예, Kim and Lee (2023)</w:t>
      </w:r>
    </w:p>
    <w:p w14:paraId="1DB44269" w14:textId="77777777" w:rsidR="007069F5" w:rsidRDefault="007069F5" w:rsidP="007E0C3D">
      <w:pPr>
        <w:pStyle w:val="a4"/>
      </w:pPr>
      <w:r>
        <w:t>예, Kim et al. (2023)</w:t>
      </w:r>
    </w:p>
  </w:comment>
  <w:comment w:id="21" w:author="Editor" w:date="2023-10-18T16:40:00Z" w:initials="E">
    <w:p w14:paraId="12B32E9F" w14:textId="77777777" w:rsidR="004F298A" w:rsidRDefault="004F298A">
      <w:pPr>
        <w:pStyle w:val="a4"/>
      </w:pPr>
      <w:r>
        <w:rPr>
          <w:rStyle w:val="a3"/>
        </w:rPr>
        <w:annotationRef/>
      </w:r>
      <w:r>
        <w:t>CONCLUSION: 영문 대문자.</w:t>
      </w:r>
    </w:p>
    <w:p w14:paraId="4650F4AB" w14:textId="77777777" w:rsidR="004F298A" w:rsidRDefault="004F298A" w:rsidP="00BE2765">
      <w:pPr>
        <w:pStyle w:val="a4"/>
      </w:pPr>
      <w:r>
        <w:t>논문의 본문 언어가 한글, 영문에 상관없이 대제목은 영문 대문자로 표기.</w:t>
      </w:r>
    </w:p>
  </w:comment>
  <w:comment w:id="22" w:author="Editor" w:date="2023-10-18T16:40:00Z" w:initials="E">
    <w:p w14:paraId="6DFA5B05" w14:textId="77777777" w:rsidR="004F298A" w:rsidRDefault="004F298A">
      <w:pPr>
        <w:pStyle w:val="a4"/>
      </w:pPr>
      <w:r>
        <w:rPr>
          <w:rStyle w:val="a3"/>
        </w:rPr>
        <w:annotationRef/>
      </w:r>
      <w:r>
        <w:t>CONFLICT OF INTERESTS: 영문 대문자.</w:t>
      </w:r>
    </w:p>
    <w:p w14:paraId="5C157474" w14:textId="77777777" w:rsidR="004F298A" w:rsidRDefault="004F298A" w:rsidP="00AD2260">
      <w:pPr>
        <w:pStyle w:val="a4"/>
      </w:pPr>
      <w:r>
        <w:t>논문의 본문 언어가 한글, 영문에 상관없이 대제목은 영문 대문자로 표기.</w:t>
      </w:r>
    </w:p>
  </w:comment>
  <w:comment w:id="23" w:author="Editor" w:date="2023-10-18T17:19:00Z" w:initials="E">
    <w:p w14:paraId="122617C1" w14:textId="77777777" w:rsidR="00084AEC" w:rsidRDefault="00084AEC" w:rsidP="001F204E">
      <w:pPr>
        <w:pStyle w:val="a4"/>
      </w:pPr>
      <w:r>
        <w:rPr>
          <w:rStyle w:val="a3"/>
        </w:rPr>
        <w:annotationRef/>
      </w:r>
      <w:r>
        <w:t>현재 시제(present tense)로 작성.</w:t>
      </w:r>
    </w:p>
  </w:comment>
  <w:comment w:id="24" w:author="Editor" w:date="2023-10-18T16:41:00Z" w:initials="E">
    <w:p w14:paraId="731ADDE1" w14:textId="6CC5F116" w:rsidR="004F298A" w:rsidRDefault="004F298A">
      <w:pPr>
        <w:pStyle w:val="a4"/>
      </w:pPr>
      <w:r>
        <w:rPr>
          <w:rStyle w:val="a3"/>
        </w:rPr>
        <w:annotationRef/>
      </w:r>
      <w:r>
        <w:t>ACKNOWLEDGEMENTS: 영문 대문자.</w:t>
      </w:r>
    </w:p>
    <w:p w14:paraId="142DBA1C" w14:textId="77777777" w:rsidR="004F298A" w:rsidRDefault="004F298A" w:rsidP="00BD7596">
      <w:pPr>
        <w:pStyle w:val="a4"/>
      </w:pPr>
      <w:r>
        <w:t>논문의 본문 언어가 한글, 영문에 상관없이 대제목은 영문 대문자로 표기.</w:t>
      </w:r>
    </w:p>
  </w:comment>
  <w:comment w:id="25" w:author="Editor" w:date="2023-10-18T16:48:00Z" w:initials="E">
    <w:p w14:paraId="4A70BD63" w14:textId="77777777" w:rsidR="004F298A" w:rsidRDefault="004F298A">
      <w:pPr>
        <w:pStyle w:val="a4"/>
      </w:pPr>
      <w:r>
        <w:rPr>
          <w:rStyle w:val="a3"/>
        </w:rPr>
        <w:annotationRef/>
      </w:r>
      <w:r>
        <w:t>REFERENCES: 영문 대문자.</w:t>
      </w:r>
    </w:p>
    <w:p w14:paraId="46838082" w14:textId="77777777" w:rsidR="004F298A" w:rsidRDefault="004F298A" w:rsidP="008D3217">
      <w:pPr>
        <w:pStyle w:val="a4"/>
      </w:pPr>
      <w:r>
        <w:t>논문의 본문 언어가 한글, 영문에 상관없이 대제목은 영문 대문자로 표기.</w:t>
      </w:r>
    </w:p>
  </w:comment>
  <w:comment w:id="26" w:author="Editor" w:date="2023-10-18T16:54:00Z" w:initials="E">
    <w:p w14:paraId="2CB6D0C3" w14:textId="77777777" w:rsidR="005012B8" w:rsidRDefault="005012B8">
      <w:pPr>
        <w:pStyle w:val="a4"/>
      </w:pPr>
      <w:r>
        <w:rPr>
          <w:rStyle w:val="a3"/>
        </w:rPr>
        <w:annotationRef/>
      </w:r>
      <w:r>
        <w:t>1. 참고문헌은 반드시 영문으로 정리하고, 저자명의 알파벳순으로 배열.</w:t>
      </w:r>
    </w:p>
    <w:p w14:paraId="7C7397BC" w14:textId="77777777" w:rsidR="005012B8" w:rsidRDefault="005012B8">
      <w:pPr>
        <w:pStyle w:val="a4"/>
      </w:pPr>
      <w:r>
        <w:t>2. 저자명의 성은 첫 글자만 대문자, 나머지 소문자로, 이름은 첫 글자만 대문자로, 2인 이상인 경우는 컴마(,)로 구분.</w:t>
      </w:r>
    </w:p>
    <w:p w14:paraId="799111C3" w14:textId="77777777" w:rsidR="005012B8" w:rsidRDefault="005012B8">
      <w:pPr>
        <w:pStyle w:val="a4"/>
      </w:pPr>
      <w:r>
        <w:t>3. 저자가 11명 이상인 경우 10명까지만 적고 et al.로 표기.</w:t>
      </w:r>
    </w:p>
    <w:p w14:paraId="4D635974" w14:textId="77777777" w:rsidR="005012B8" w:rsidRDefault="005012B8">
      <w:pPr>
        <w:pStyle w:val="a4"/>
      </w:pPr>
      <w:r>
        <w:t>4. 인용문헌은 약자를 쓰지 않고 전체 저널명을 표기.</w:t>
      </w:r>
    </w:p>
    <w:p w14:paraId="776B9B77" w14:textId="77777777" w:rsidR="005012B8" w:rsidRDefault="005012B8">
      <w:pPr>
        <w:pStyle w:val="a4"/>
      </w:pPr>
      <w:r>
        <w:t>5. 한글 참고 문헌은 마지막에 [in Korean] 추가.</w:t>
      </w:r>
    </w:p>
    <w:p w14:paraId="639C4692" w14:textId="77777777" w:rsidR="005012B8" w:rsidRDefault="005012B8" w:rsidP="00601361">
      <w:pPr>
        <w:pStyle w:val="a4"/>
      </w:pPr>
      <w:r>
        <w:t>6. 참고문헌 중 동일저자인 논문을 여러 번 수록할 경우에는 연도순으로 배열하며, 같은 연도의 논문이 2번 이상 인용된 경우에는 a, b,...를 추가하여 구분.</w:t>
      </w:r>
    </w:p>
  </w:comment>
  <w:comment w:id="27" w:author="Editor" w:date="2023-10-18T16:58:00Z" w:initials="E">
    <w:p w14:paraId="27A73B52" w14:textId="77777777" w:rsidR="005012B8" w:rsidRDefault="005012B8">
      <w:pPr>
        <w:pStyle w:val="a4"/>
      </w:pPr>
      <w:r>
        <w:rPr>
          <w:rStyle w:val="a3"/>
        </w:rPr>
        <w:annotationRef/>
      </w:r>
      <w:r>
        <w:t>학술논문을 인용하는 경우,</w:t>
      </w:r>
    </w:p>
    <w:p w14:paraId="559B7987" w14:textId="77777777" w:rsidR="005012B8" w:rsidRDefault="005012B8">
      <w:pPr>
        <w:pStyle w:val="a4"/>
      </w:pPr>
      <w:r>
        <w:t>저자. 연도. 논문제목. 게재된 저널명 권(호):페이지-페이지 순으로 작성.</w:t>
      </w:r>
    </w:p>
    <w:p w14:paraId="01258189" w14:textId="77777777" w:rsidR="005012B8" w:rsidRDefault="005012B8" w:rsidP="003E00EB">
      <w:pPr>
        <w:pStyle w:val="a4"/>
      </w:pPr>
      <w:r>
        <w:t>괄호 안의 Issue(호) 번호는 괄호와 함께 생략 가능.</w:t>
      </w:r>
    </w:p>
  </w:comment>
  <w:comment w:id="28" w:author="Editor" w:date="2023-10-18T16:58:00Z" w:initials="E">
    <w:p w14:paraId="62027147" w14:textId="77777777" w:rsidR="005012B8" w:rsidRDefault="005012B8" w:rsidP="00A23DDE">
      <w:pPr>
        <w:pStyle w:val="a4"/>
      </w:pPr>
      <w:r>
        <w:rPr>
          <w:rStyle w:val="a3"/>
        </w:rPr>
        <w:annotationRef/>
      </w:r>
      <w:r>
        <w:t>최근의 학술논문은 온라인을 위주로 하여, 페이지 번호가 없는 경우가 많은데, 이런 경우에는 DOI 혹은 Article ID 등을 추가.</w:t>
      </w:r>
    </w:p>
  </w:comment>
  <w:comment w:id="29" w:author="Editor" w:date="2023-10-18T17:01:00Z" w:initials="E">
    <w:p w14:paraId="2A49A656" w14:textId="77777777" w:rsidR="00F33660" w:rsidRDefault="00F33660">
      <w:pPr>
        <w:pStyle w:val="a4"/>
      </w:pPr>
      <w:r>
        <w:rPr>
          <w:rStyle w:val="a3"/>
        </w:rPr>
        <w:annotationRef/>
      </w:r>
      <w:r>
        <w:t>학위 논문의 경우,</w:t>
      </w:r>
    </w:p>
    <w:p w14:paraId="3915AA7B" w14:textId="77777777" w:rsidR="00F33660" w:rsidRDefault="00F33660" w:rsidP="00B318A1">
      <w:pPr>
        <w:pStyle w:val="a4"/>
      </w:pPr>
      <w:r>
        <w:t>저자. 연도. 논문제목. 학위 논문(Ph.D dissertation), 대학명, 도시, 국가. 순으로 작성.</w:t>
      </w:r>
    </w:p>
  </w:comment>
  <w:comment w:id="30" w:author="Editor" w:date="2023-10-18T17:02:00Z" w:initials="E">
    <w:p w14:paraId="2B9588BD" w14:textId="77777777" w:rsidR="00F33660" w:rsidRDefault="00F33660">
      <w:pPr>
        <w:pStyle w:val="a4"/>
      </w:pPr>
      <w:r>
        <w:rPr>
          <w:rStyle w:val="a3"/>
        </w:rPr>
        <w:annotationRef/>
      </w:r>
      <w:r>
        <w:t>기관에서 발행한 보고서의 경우, 기관명을 약어로 쓰는 것이 일반적인데, 다음과 같이 작성.</w:t>
      </w:r>
    </w:p>
    <w:p w14:paraId="1D364B2F" w14:textId="77777777" w:rsidR="00F33660" w:rsidRDefault="00F33660" w:rsidP="000A26CE">
      <w:pPr>
        <w:pStyle w:val="a4"/>
      </w:pPr>
      <w:r>
        <w:t>기관명 약어 (기관명 전체). 연도. 보고서명. 기관명 약어, 도시, 국가. 순으로 작성.</w:t>
      </w:r>
    </w:p>
  </w:comment>
  <w:comment w:id="31" w:author="Editor" w:date="2023-10-18T17:03:00Z" w:initials="E">
    <w:p w14:paraId="6370FF68" w14:textId="77777777" w:rsidR="00F33660" w:rsidRDefault="00F33660">
      <w:pPr>
        <w:pStyle w:val="a4"/>
      </w:pPr>
      <w:r>
        <w:rPr>
          <w:rStyle w:val="a3"/>
        </w:rPr>
        <w:annotationRef/>
      </w:r>
      <w:r>
        <w:t>온라인 자료의 경우,</w:t>
      </w:r>
    </w:p>
    <w:p w14:paraId="29994EDF" w14:textId="77777777" w:rsidR="00F33660" w:rsidRDefault="00F33660" w:rsidP="00E93146">
      <w:pPr>
        <w:pStyle w:val="a4"/>
      </w:pPr>
      <w:r>
        <w:t>저자. 연도. 자료명 혹은 웹사이트명. URL (접속일자) 순으로 작성.</w:t>
      </w:r>
    </w:p>
  </w:comment>
  <w:comment w:id="32" w:author="Editor" w:date="2023-10-18T17:07:00Z" w:initials="E">
    <w:p w14:paraId="0C09F0F7" w14:textId="77777777" w:rsidR="00F33660" w:rsidRDefault="00F33660">
      <w:pPr>
        <w:pStyle w:val="a4"/>
      </w:pPr>
      <w:r>
        <w:rPr>
          <w:rStyle w:val="a3"/>
        </w:rPr>
        <w:annotationRef/>
      </w:r>
      <w:r>
        <w:t>단행본, 전자책(ePub 혹은 온라인에 게시된 PDF)의 경우,</w:t>
      </w:r>
    </w:p>
    <w:p w14:paraId="4211D930" w14:textId="77777777" w:rsidR="00F33660" w:rsidRDefault="00F33660" w:rsidP="00744ECC">
      <w:pPr>
        <w:pStyle w:val="a4"/>
      </w:pPr>
      <w:r>
        <w:t>저자 혹은 발행기관. 연도. 제목. 출판사 혹은 발행기관, 출판사 소재 도시, 국가. 순으로 작성.</w:t>
      </w:r>
    </w:p>
  </w:comment>
  <w:comment w:id="33" w:author="Editor" w:date="2023-10-19T08:35:00Z" w:initials="E">
    <w:p w14:paraId="2EB86122" w14:textId="77777777" w:rsidR="00E7645B" w:rsidRDefault="00E7645B" w:rsidP="003A6A10">
      <w:pPr>
        <w:pStyle w:val="a4"/>
      </w:pPr>
      <w:r>
        <w:rPr>
          <w:rStyle w:val="a3"/>
        </w:rPr>
        <w:annotationRef/>
      </w:r>
      <w:r>
        <w:t>AUTHORS INFORMATION: 영문대문자.</w:t>
      </w:r>
    </w:p>
  </w:comment>
  <w:comment w:id="34" w:author="Editor" w:date="2023-10-19T08:37:00Z" w:initials="E">
    <w:p w14:paraId="0151720F" w14:textId="77777777" w:rsidR="00E7645B" w:rsidRDefault="00E7645B">
      <w:pPr>
        <w:pStyle w:val="a4"/>
      </w:pPr>
      <w:r>
        <w:rPr>
          <w:rStyle w:val="a3"/>
        </w:rPr>
        <w:annotationRef/>
      </w:r>
      <w:r>
        <w:t xml:space="preserve">모든 저자의 ORCID 작성. </w:t>
      </w:r>
    </w:p>
    <w:p w14:paraId="0F9EBB33" w14:textId="13932D66" w:rsidR="00E7645B" w:rsidRDefault="00E7645B" w:rsidP="003F67FA">
      <w:pPr>
        <w:pStyle w:val="a4"/>
      </w:pPr>
      <w:r w:rsidRPr="00473B17">
        <w:t>https://orcid.org/</w:t>
      </w:r>
      <w:r>
        <w:t xml:space="preserve"> 에서 무료로 자유롭게 등록하실 수 있습니다. ORCID를 관리하시면, 연구실적을 관리하시기 편리합니다.</w:t>
      </w:r>
    </w:p>
  </w:comment>
  <w:comment w:id="35" w:author="Editor" w:date="2023-10-18T17:13:00Z" w:initials="E">
    <w:p w14:paraId="4E418A7F" w14:textId="61AC2A7E" w:rsidR="00EC5029" w:rsidRDefault="00A9567D" w:rsidP="004362FC">
      <w:pPr>
        <w:pStyle w:val="a4"/>
      </w:pPr>
      <w:r>
        <w:rPr>
          <w:rStyle w:val="a3"/>
        </w:rPr>
        <w:annotationRef/>
      </w:r>
      <w:r w:rsidR="00EC5029">
        <w:t>Table은 모두 영문으로 작성.</w:t>
      </w:r>
    </w:p>
  </w:comment>
  <w:comment w:id="36" w:author="Editor" w:date="2023-10-18T17:07:00Z" w:initials="E">
    <w:p w14:paraId="1BDE8E96" w14:textId="55528231" w:rsidR="00F33660" w:rsidRDefault="00F33660" w:rsidP="00F73E43">
      <w:pPr>
        <w:pStyle w:val="a4"/>
      </w:pPr>
      <w:r>
        <w:rPr>
          <w:rStyle w:val="a3"/>
        </w:rPr>
        <w:annotationRef/>
      </w:r>
      <w:r>
        <w:t>Table에 사용한 약어의 full name을 Table 아래의 Note로 작성.</w:t>
      </w:r>
    </w:p>
  </w:comment>
  <w:comment w:id="37" w:author="Editor" w:date="2023-10-18T17:10:00Z" w:initials="E">
    <w:p w14:paraId="4227756D" w14:textId="77777777" w:rsidR="00A9567D" w:rsidRDefault="00A9567D" w:rsidP="00E2060C">
      <w:pPr>
        <w:pStyle w:val="a4"/>
      </w:pPr>
      <w:r>
        <w:rPr>
          <w:rStyle w:val="a3"/>
        </w:rPr>
        <w:annotationRef/>
      </w:r>
      <w:r>
        <w:t>변수명과 단위를 함께 표기할 때에는 변수명 뒤에 한 칸 띄우고, 괄호 안에 단위를 표기함.</w:t>
      </w:r>
    </w:p>
  </w:comment>
  <w:comment w:id="38" w:author="Editor" w:date="2023-10-18T17:09:00Z" w:initials="E">
    <w:p w14:paraId="5C1C3412" w14:textId="5CB054AA" w:rsidR="00A9567D" w:rsidRDefault="00A9567D">
      <w:pPr>
        <w:pStyle w:val="a4"/>
      </w:pPr>
      <w:r>
        <w:rPr>
          <w:rStyle w:val="a3"/>
        </w:rPr>
        <w:annotationRef/>
      </w:r>
      <w:r>
        <w:t>Table에 사용한 약어의 full name을 Table 아래의 Note로 작성.</w:t>
      </w:r>
    </w:p>
    <w:p w14:paraId="304468A2" w14:textId="77777777" w:rsidR="00A9567D" w:rsidRDefault="00A9567D" w:rsidP="00B16041">
      <w:pPr>
        <w:pStyle w:val="a4"/>
      </w:pPr>
      <w:r>
        <w:t>약어가 2개 이상인 경우, 약어, full name; 약어, full name; 과 같이 약어와 full name 사이에는 콤마(,), full name과 다음 약어의 구분은 세미콜론(;)</w:t>
      </w:r>
    </w:p>
  </w:comment>
  <w:comment w:id="39" w:author="Editor" w:date="2023-10-18T17:14:00Z" w:initials="E">
    <w:p w14:paraId="40026791" w14:textId="77777777" w:rsidR="00A9567D" w:rsidRDefault="00A9567D" w:rsidP="00F26D02">
      <w:pPr>
        <w:pStyle w:val="a4"/>
      </w:pPr>
      <w:r>
        <w:rPr>
          <w:rStyle w:val="a3"/>
        </w:rPr>
        <w:annotationRef/>
      </w:r>
      <w:r>
        <w:t>Table에 있는 검정통계량의 유의확률을 이와 같이 표시할 수 있음. 유의확률을 나타내는 p는 이탤릭체(기울임체)를 사용하지 않음.</w:t>
      </w:r>
    </w:p>
  </w:comment>
  <w:comment w:id="40" w:author="Editor" w:date="2023-10-18T17:12:00Z" w:initials="E">
    <w:p w14:paraId="5F2EB0FC" w14:textId="66D556F6" w:rsidR="00A9567D" w:rsidRDefault="00A9567D" w:rsidP="00507FF4">
      <w:pPr>
        <w:pStyle w:val="a4"/>
      </w:pPr>
      <w:r>
        <w:rPr>
          <w:rStyle w:val="a3"/>
        </w:rPr>
        <w:annotationRef/>
      </w:r>
      <w:r>
        <w:t>수치형 데이터의 소수점 아래 자리는 맞춰서 작성. 이 Table에서는 소수점 아래 2번째 자리까지 작성함.</w:t>
      </w:r>
    </w:p>
  </w:comment>
  <w:comment w:id="41" w:author="Editor" w:date="2023-10-18T18:00:00Z" w:initials="E">
    <w:p w14:paraId="31477B5D" w14:textId="77777777" w:rsidR="00EC5029" w:rsidRDefault="00EC5029" w:rsidP="00E9236C">
      <w:pPr>
        <w:pStyle w:val="a4"/>
      </w:pPr>
      <w:r>
        <w:rPr>
          <w:rStyle w:val="a3"/>
        </w:rPr>
        <w:annotationRef/>
      </w:r>
      <w:r>
        <w:t>Figure는 모두 영문으로 작성.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A38DE5" w15:done="0"/>
  <w15:commentEx w15:paraId="2B1ECCFB" w15:done="0"/>
  <w15:commentEx w15:paraId="051F0E64" w15:done="0"/>
  <w15:commentEx w15:paraId="5DE9D932" w15:done="0"/>
  <w15:commentEx w15:paraId="4DDD9267" w15:done="0"/>
  <w15:commentEx w15:paraId="48474AD1" w15:done="0"/>
  <w15:commentEx w15:paraId="23807679" w15:done="0"/>
  <w15:commentEx w15:paraId="1343B840" w15:done="0"/>
  <w15:commentEx w15:paraId="23314E52" w15:done="0"/>
  <w15:commentEx w15:paraId="70D1C7D0" w15:done="0"/>
  <w15:commentEx w15:paraId="6AEE071C" w15:done="0"/>
  <w15:commentEx w15:paraId="62B92F4F" w15:done="0"/>
  <w15:commentEx w15:paraId="70F8504D" w15:done="0"/>
  <w15:commentEx w15:paraId="4A632C34" w15:done="0"/>
  <w15:commentEx w15:paraId="3632C709" w15:done="0"/>
  <w15:commentEx w15:paraId="3B694906" w15:done="0"/>
  <w15:commentEx w15:paraId="242548DC" w15:done="0"/>
  <w15:commentEx w15:paraId="14E80A06" w15:done="0"/>
  <w15:commentEx w15:paraId="3D85599A" w15:done="0"/>
  <w15:commentEx w15:paraId="2CE24DB0" w15:done="0"/>
  <w15:commentEx w15:paraId="1DB44269" w15:done="0"/>
  <w15:commentEx w15:paraId="4650F4AB" w15:done="0"/>
  <w15:commentEx w15:paraId="5C157474" w15:done="0"/>
  <w15:commentEx w15:paraId="122617C1" w15:done="0"/>
  <w15:commentEx w15:paraId="142DBA1C" w15:done="0"/>
  <w15:commentEx w15:paraId="46838082" w15:done="0"/>
  <w15:commentEx w15:paraId="639C4692" w15:done="0"/>
  <w15:commentEx w15:paraId="01258189" w15:done="0"/>
  <w15:commentEx w15:paraId="62027147" w15:done="0"/>
  <w15:commentEx w15:paraId="3915AA7B" w15:done="0"/>
  <w15:commentEx w15:paraId="1D364B2F" w15:done="0"/>
  <w15:commentEx w15:paraId="29994EDF" w15:done="0"/>
  <w15:commentEx w15:paraId="4211D930" w15:done="0"/>
  <w15:commentEx w15:paraId="2EB86122" w15:done="0"/>
  <w15:commentEx w15:paraId="0F9EBB33" w15:done="0"/>
  <w15:commentEx w15:paraId="4E418A7F" w15:done="0"/>
  <w15:commentEx w15:paraId="1BDE8E96" w15:done="0"/>
  <w15:commentEx w15:paraId="4227756D" w15:done="0"/>
  <w15:commentEx w15:paraId="304468A2" w15:done="0"/>
  <w15:commentEx w15:paraId="40026791" w15:done="0"/>
  <w15:commentEx w15:paraId="5F2EB0FC" w15:done="0"/>
  <w15:commentEx w15:paraId="31477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3669D6" w16cex:dateUtc="2023-10-18T06:56:00Z"/>
  <w16cex:commentExtensible w16cex:durableId="3DFFAD28" w16cex:dateUtc="2023-10-18T06:59:00Z"/>
  <w16cex:commentExtensible w16cex:durableId="02AE9EE9" w16cex:dateUtc="2023-10-18T07:00:00Z"/>
  <w16cex:commentExtensible w16cex:durableId="6726E2DE" w16cex:dateUtc="2023-10-18T07:01:00Z"/>
  <w16cex:commentExtensible w16cex:durableId="0552A14A" w16cex:dateUtc="2023-10-18T07:02:00Z"/>
  <w16cex:commentExtensible w16cex:durableId="37778A85" w16cex:dateUtc="2023-10-18T07:02:00Z"/>
  <w16cex:commentExtensible w16cex:durableId="76672CBB" w16cex:dateUtc="2023-10-18T07:04:00Z"/>
  <w16cex:commentExtensible w16cex:durableId="266232C5" w16cex:dateUtc="2023-10-18T07:05:00Z"/>
  <w16cex:commentExtensible w16cex:durableId="4D39304B" w16cex:dateUtc="2023-10-18T07:52:00Z"/>
  <w16cex:commentExtensible w16cex:durableId="1E5D0D50" w16cex:dateUtc="2023-10-18T07:06:00Z"/>
  <w16cex:commentExtensible w16cex:durableId="0820E522" w16cex:dateUtc="2023-10-18T07:16:00Z"/>
  <w16cex:commentExtensible w16cex:durableId="30CB186C" w16cex:dateUtc="2023-10-18T07:10:00Z"/>
  <w16cex:commentExtensible w16cex:durableId="0AF3A10F" w16cex:dateUtc="2023-10-18T07:12:00Z"/>
  <w16cex:commentExtensible w16cex:durableId="20411CAF" w16cex:dateUtc="2023-10-18T07:13:00Z"/>
  <w16cex:commentExtensible w16cex:durableId="29C4EDCF" w16cex:dateUtc="2023-10-18T07:15:00Z"/>
  <w16cex:commentExtensible w16cex:durableId="235AC09B" w16cex:dateUtc="2023-10-18T07:20:00Z"/>
  <w16cex:commentExtensible w16cex:durableId="7EDBF77E" w16cex:dateUtc="2023-10-18T07:20:00Z"/>
  <w16cex:commentExtensible w16cex:durableId="3ED36BD6" w16cex:dateUtc="2023-10-18T07:25:00Z"/>
  <w16cex:commentExtensible w16cex:durableId="6C8E6481" w16cex:dateUtc="2023-10-18T07:39:00Z"/>
  <w16cex:commentExtensible w16cex:durableId="7CED3A6A" w16cex:dateUtc="2023-10-18T07:34:00Z"/>
  <w16cex:commentExtensible w16cex:durableId="27B797FC" w16cex:dateUtc="2023-10-18T07:28:00Z"/>
  <w16cex:commentExtensible w16cex:durableId="04870554" w16cex:dateUtc="2023-10-18T07:40:00Z"/>
  <w16cex:commentExtensible w16cex:durableId="2D4FEB3E" w16cex:dateUtc="2023-10-18T07:40:00Z"/>
  <w16cex:commentExtensible w16cex:durableId="32D69471" w16cex:dateUtc="2023-10-18T08:19:00Z"/>
  <w16cex:commentExtensible w16cex:durableId="3C43AA40" w16cex:dateUtc="2023-10-18T07:41:00Z"/>
  <w16cex:commentExtensible w16cex:durableId="2A92021B" w16cex:dateUtc="2023-10-18T07:48:00Z"/>
  <w16cex:commentExtensible w16cex:durableId="2D854778" w16cex:dateUtc="2023-10-18T07:54:00Z"/>
  <w16cex:commentExtensible w16cex:durableId="250A2A1A" w16cex:dateUtc="2023-10-18T07:58:00Z"/>
  <w16cex:commentExtensible w16cex:durableId="65A690D8" w16cex:dateUtc="2023-10-18T07:58:00Z"/>
  <w16cex:commentExtensible w16cex:durableId="58D3B452" w16cex:dateUtc="2023-10-18T08:01:00Z"/>
  <w16cex:commentExtensible w16cex:durableId="56CDB750" w16cex:dateUtc="2023-10-18T08:02:00Z"/>
  <w16cex:commentExtensible w16cex:durableId="45533176" w16cex:dateUtc="2023-10-18T08:03:00Z"/>
  <w16cex:commentExtensible w16cex:durableId="157DA939" w16cex:dateUtc="2023-10-18T08:07:00Z"/>
  <w16cex:commentExtensible w16cex:durableId="656073D3" w16cex:dateUtc="2023-10-18T23:35:00Z"/>
  <w16cex:commentExtensible w16cex:durableId="1285E1EB" w16cex:dateUtc="2023-10-18T23:37:00Z"/>
  <w16cex:commentExtensible w16cex:durableId="0BB5DCB7" w16cex:dateUtc="2023-10-18T08:13:00Z"/>
  <w16cex:commentExtensible w16cex:durableId="38125AF9" w16cex:dateUtc="2023-10-18T08:07:00Z"/>
  <w16cex:commentExtensible w16cex:durableId="62C694D7" w16cex:dateUtc="2023-10-18T08:10:00Z"/>
  <w16cex:commentExtensible w16cex:durableId="0C69A0D0" w16cex:dateUtc="2023-10-18T08:09:00Z"/>
  <w16cex:commentExtensible w16cex:durableId="3FED5644" w16cex:dateUtc="2023-10-18T08:14:00Z"/>
  <w16cex:commentExtensible w16cex:durableId="6F4472DF" w16cex:dateUtc="2023-10-18T08:12:00Z"/>
  <w16cex:commentExtensible w16cex:durableId="4224DE86" w16cex:dateUtc="2023-10-18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A38DE5" w16cid:durableId="6E3669D6"/>
  <w16cid:commentId w16cid:paraId="2B1ECCFB" w16cid:durableId="3DFFAD28"/>
  <w16cid:commentId w16cid:paraId="051F0E64" w16cid:durableId="02AE9EE9"/>
  <w16cid:commentId w16cid:paraId="5DE9D932" w16cid:durableId="6726E2DE"/>
  <w16cid:commentId w16cid:paraId="4DDD9267" w16cid:durableId="0552A14A"/>
  <w16cid:commentId w16cid:paraId="48474AD1" w16cid:durableId="37778A85"/>
  <w16cid:commentId w16cid:paraId="23807679" w16cid:durableId="76672CBB"/>
  <w16cid:commentId w16cid:paraId="1343B840" w16cid:durableId="266232C5"/>
  <w16cid:commentId w16cid:paraId="23314E52" w16cid:durableId="4D39304B"/>
  <w16cid:commentId w16cid:paraId="70D1C7D0" w16cid:durableId="1E5D0D50"/>
  <w16cid:commentId w16cid:paraId="6AEE071C" w16cid:durableId="0820E522"/>
  <w16cid:commentId w16cid:paraId="62B92F4F" w16cid:durableId="30CB186C"/>
  <w16cid:commentId w16cid:paraId="70F8504D" w16cid:durableId="0AF3A10F"/>
  <w16cid:commentId w16cid:paraId="4A632C34" w16cid:durableId="20411CAF"/>
  <w16cid:commentId w16cid:paraId="3632C709" w16cid:durableId="29C4EDCF"/>
  <w16cid:commentId w16cid:paraId="3B694906" w16cid:durableId="235AC09B"/>
  <w16cid:commentId w16cid:paraId="242548DC" w16cid:durableId="7EDBF77E"/>
  <w16cid:commentId w16cid:paraId="14E80A06" w16cid:durableId="3ED36BD6"/>
  <w16cid:commentId w16cid:paraId="3D85599A" w16cid:durableId="6C8E6481"/>
  <w16cid:commentId w16cid:paraId="2CE24DB0" w16cid:durableId="7CED3A6A"/>
  <w16cid:commentId w16cid:paraId="1DB44269" w16cid:durableId="27B797FC"/>
  <w16cid:commentId w16cid:paraId="4650F4AB" w16cid:durableId="04870554"/>
  <w16cid:commentId w16cid:paraId="5C157474" w16cid:durableId="2D4FEB3E"/>
  <w16cid:commentId w16cid:paraId="122617C1" w16cid:durableId="32D69471"/>
  <w16cid:commentId w16cid:paraId="142DBA1C" w16cid:durableId="3C43AA40"/>
  <w16cid:commentId w16cid:paraId="46838082" w16cid:durableId="2A92021B"/>
  <w16cid:commentId w16cid:paraId="639C4692" w16cid:durableId="2D854778"/>
  <w16cid:commentId w16cid:paraId="01258189" w16cid:durableId="250A2A1A"/>
  <w16cid:commentId w16cid:paraId="62027147" w16cid:durableId="65A690D8"/>
  <w16cid:commentId w16cid:paraId="3915AA7B" w16cid:durableId="58D3B452"/>
  <w16cid:commentId w16cid:paraId="1D364B2F" w16cid:durableId="56CDB750"/>
  <w16cid:commentId w16cid:paraId="29994EDF" w16cid:durableId="45533176"/>
  <w16cid:commentId w16cid:paraId="4211D930" w16cid:durableId="157DA939"/>
  <w16cid:commentId w16cid:paraId="2EB86122" w16cid:durableId="656073D3"/>
  <w16cid:commentId w16cid:paraId="0F9EBB33" w16cid:durableId="1285E1EB"/>
  <w16cid:commentId w16cid:paraId="4E418A7F" w16cid:durableId="0BB5DCB7"/>
  <w16cid:commentId w16cid:paraId="1BDE8E96" w16cid:durableId="38125AF9"/>
  <w16cid:commentId w16cid:paraId="4227756D" w16cid:durableId="62C694D7"/>
  <w16cid:commentId w16cid:paraId="304468A2" w16cid:durableId="0C69A0D0"/>
  <w16cid:commentId w16cid:paraId="40026791" w16cid:durableId="3FED5644"/>
  <w16cid:commentId w16cid:paraId="5F2EB0FC" w16cid:durableId="6F4472DF"/>
  <w16cid:commentId w16cid:paraId="31477B5D" w16cid:durableId="4224D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1B7F" w14:textId="77777777" w:rsidR="00034489" w:rsidRDefault="00034489" w:rsidP="00324D1C">
      <w:pPr>
        <w:spacing w:after="0" w:line="240" w:lineRule="auto"/>
      </w:pPr>
      <w:r>
        <w:separator/>
      </w:r>
    </w:p>
  </w:endnote>
  <w:endnote w:type="continuationSeparator" w:id="0">
    <w:p w14:paraId="38441228" w14:textId="77777777" w:rsidR="00034489" w:rsidRDefault="00034489" w:rsidP="0032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함초롬바탕">
    <w:panose1 w:val="020B0804000101010101"/>
    <w:charset w:val="81"/>
    <w:family w:val="roman"/>
    <w:pitch w:val="variable"/>
    <w:sig w:usb0="F7002EFF" w:usb1="19DFFFFF" w:usb2="001BFDD7" w:usb3="00000000" w:csb0="001F01FF" w:csb1="00000000"/>
  </w:font>
  <w:font w:name="바탕체">
    <w:panose1 w:val="02030609000101010101"/>
    <w:charset w:val="81"/>
    <w:family w:val="roman"/>
    <w:pitch w:val="fixed"/>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6148" w14:textId="77777777" w:rsidR="00034489" w:rsidRDefault="00034489" w:rsidP="00324D1C">
      <w:pPr>
        <w:spacing w:after="0" w:line="240" w:lineRule="auto"/>
      </w:pPr>
      <w:r>
        <w:separator/>
      </w:r>
    </w:p>
  </w:footnote>
  <w:footnote w:type="continuationSeparator" w:id="0">
    <w:p w14:paraId="5731B75F" w14:textId="77777777" w:rsidR="00034489" w:rsidRDefault="00034489" w:rsidP="00324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30C9E"/>
    <w:multiLevelType w:val="hybridMultilevel"/>
    <w:tmpl w:val="28DE5A34"/>
    <w:lvl w:ilvl="0" w:tplc="0F8CE5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A740EC5"/>
    <w:multiLevelType w:val="multilevel"/>
    <w:tmpl w:val="79A2BBA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63EF012A"/>
    <w:multiLevelType w:val="hybridMultilevel"/>
    <w:tmpl w:val="9EF49A78"/>
    <w:lvl w:ilvl="0" w:tplc="9926B274">
      <w:start w:val="1"/>
      <w:numFmt w:val="decimal"/>
      <w:lvlText w:val="%1."/>
      <w:lvlJc w:val="left"/>
      <w:pPr>
        <w:ind w:left="465" w:hanging="360"/>
      </w:pPr>
      <w:rPr>
        <w:rFonts w:hint="default"/>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num w:numId="1" w16cid:durableId="1363898105">
    <w:abstractNumId w:val="2"/>
  </w:num>
  <w:num w:numId="2" w16cid:durableId="51932285">
    <w:abstractNumId w:val="0"/>
  </w:num>
  <w:num w:numId="3" w16cid:durableId="18033059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ko-KR"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57"/>
    <w:rsid w:val="000024C5"/>
    <w:rsid w:val="00003516"/>
    <w:rsid w:val="0000446C"/>
    <w:rsid w:val="0001296C"/>
    <w:rsid w:val="0001386E"/>
    <w:rsid w:val="000146B8"/>
    <w:rsid w:val="00016951"/>
    <w:rsid w:val="00034489"/>
    <w:rsid w:val="000374CC"/>
    <w:rsid w:val="000427F1"/>
    <w:rsid w:val="00044974"/>
    <w:rsid w:val="0005340C"/>
    <w:rsid w:val="0005781C"/>
    <w:rsid w:val="00060086"/>
    <w:rsid w:val="00064068"/>
    <w:rsid w:val="00084AEC"/>
    <w:rsid w:val="0008758D"/>
    <w:rsid w:val="0009174D"/>
    <w:rsid w:val="00096918"/>
    <w:rsid w:val="000B5245"/>
    <w:rsid w:val="000C16CF"/>
    <w:rsid w:val="000C5386"/>
    <w:rsid w:val="000F541E"/>
    <w:rsid w:val="001025FB"/>
    <w:rsid w:val="001076F5"/>
    <w:rsid w:val="00115E5E"/>
    <w:rsid w:val="00134328"/>
    <w:rsid w:val="00136738"/>
    <w:rsid w:val="00136952"/>
    <w:rsid w:val="00142B9E"/>
    <w:rsid w:val="00155492"/>
    <w:rsid w:val="00160622"/>
    <w:rsid w:val="001816B1"/>
    <w:rsid w:val="001833E2"/>
    <w:rsid w:val="001B4A21"/>
    <w:rsid w:val="001B5002"/>
    <w:rsid w:val="001B736F"/>
    <w:rsid w:val="001C0701"/>
    <w:rsid w:val="001E67F8"/>
    <w:rsid w:val="001F0C94"/>
    <w:rsid w:val="001F1458"/>
    <w:rsid w:val="002012F8"/>
    <w:rsid w:val="002069BB"/>
    <w:rsid w:val="00215578"/>
    <w:rsid w:val="002203D6"/>
    <w:rsid w:val="0022179D"/>
    <w:rsid w:val="002244B8"/>
    <w:rsid w:val="00224DDF"/>
    <w:rsid w:val="00225645"/>
    <w:rsid w:val="00226F5B"/>
    <w:rsid w:val="0023346F"/>
    <w:rsid w:val="00237900"/>
    <w:rsid w:val="00237D54"/>
    <w:rsid w:val="00252CCC"/>
    <w:rsid w:val="002559EC"/>
    <w:rsid w:val="00262644"/>
    <w:rsid w:val="00262D19"/>
    <w:rsid w:val="0028172E"/>
    <w:rsid w:val="00285BC6"/>
    <w:rsid w:val="00290CF9"/>
    <w:rsid w:val="00293DAC"/>
    <w:rsid w:val="002967F2"/>
    <w:rsid w:val="002A3EE8"/>
    <w:rsid w:val="002A52FB"/>
    <w:rsid w:val="002A7F05"/>
    <w:rsid w:val="002B4922"/>
    <w:rsid w:val="002C0D12"/>
    <w:rsid w:val="002C383B"/>
    <w:rsid w:val="002D0078"/>
    <w:rsid w:val="002D246B"/>
    <w:rsid w:val="002D2BE4"/>
    <w:rsid w:val="002E3A08"/>
    <w:rsid w:val="002E4DF9"/>
    <w:rsid w:val="002F5E56"/>
    <w:rsid w:val="003066CB"/>
    <w:rsid w:val="00311A0D"/>
    <w:rsid w:val="00314BEF"/>
    <w:rsid w:val="00321AE8"/>
    <w:rsid w:val="00322023"/>
    <w:rsid w:val="00324D1C"/>
    <w:rsid w:val="00331DC1"/>
    <w:rsid w:val="003343CB"/>
    <w:rsid w:val="00334ABB"/>
    <w:rsid w:val="0034341C"/>
    <w:rsid w:val="00347E2D"/>
    <w:rsid w:val="00352DCC"/>
    <w:rsid w:val="00362608"/>
    <w:rsid w:val="0036592D"/>
    <w:rsid w:val="00370EC9"/>
    <w:rsid w:val="0037383D"/>
    <w:rsid w:val="0038209A"/>
    <w:rsid w:val="00384F36"/>
    <w:rsid w:val="003862EE"/>
    <w:rsid w:val="003900C3"/>
    <w:rsid w:val="0039052B"/>
    <w:rsid w:val="00395293"/>
    <w:rsid w:val="00396C0F"/>
    <w:rsid w:val="003A6813"/>
    <w:rsid w:val="003B7846"/>
    <w:rsid w:val="003C3665"/>
    <w:rsid w:val="003C7438"/>
    <w:rsid w:val="003D3D80"/>
    <w:rsid w:val="003D4930"/>
    <w:rsid w:val="003D6B6A"/>
    <w:rsid w:val="003D768D"/>
    <w:rsid w:val="003E79A4"/>
    <w:rsid w:val="003E7B47"/>
    <w:rsid w:val="003F015E"/>
    <w:rsid w:val="00402C31"/>
    <w:rsid w:val="00407288"/>
    <w:rsid w:val="00411263"/>
    <w:rsid w:val="00413CA3"/>
    <w:rsid w:val="0041535E"/>
    <w:rsid w:val="004166CD"/>
    <w:rsid w:val="004228E1"/>
    <w:rsid w:val="00425B3D"/>
    <w:rsid w:val="00425F72"/>
    <w:rsid w:val="00427A9A"/>
    <w:rsid w:val="004540B6"/>
    <w:rsid w:val="00454DDF"/>
    <w:rsid w:val="0045661C"/>
    <w:rsid w:val="004576D0"/>
    <w:rsid w:val="00465D9C"/>
    <w:rsid w:val="00470DD6"/>
    <w:rsid w:val="00473B17"/>
    <w:rsid w:val="004761F1"/>
    <w:rsid w:val="004811B9"/>
    <w:rsid w:val="00487466"/>
    <w:rsid w:val="00491522"/>
    <w:rsid w:val="00497EB4"/>
    <w:rsid w:val="004A3F80"/>
    <w:rsid w:val="004A4A22"/>
    <w:rsid w:val="004A50A1"/>
    <w:rsid w:val="004A5A9B"/>
    <w:rsid w:val="004A6289"/>
    <w:rsid w:val="004A6F16"/>
    <w:rsid w:val="004B5E8B"/>
    <w:rsid w:val="004C2A8A"/>
    <w:rsid w:val="004D3E26"/>
    <w:rsid w:val="004D61F0"/>
    <w:rsid w:val="004E1108"/>
    <w:rsid w:val="004E7606"/>
    <w:rsid w:val="004F298A"/>
    <w:rsid w:val="004F3A42"/>
    <w:rsid w:val="005012B8"/>
    <w:rsid w:val="00501677"/>
    <w:rsid w:val="0051066A"/>
    <w:rsid w:val="0051303B"/>
    <w:rsid w:val="00513E44"/>
    <w:rsid w:val="00514B2D"/>
    <w:rsid w:val="005169C6"/>
    <w:rsid w:val="005235D1"/>
    <w:rsid w:val="005336DF"/>
    <w:rsid w:val="00540CCF"/>
    <w:rsid w:val="005427DC"/>
    <w:rsid w:val="00551845"/>
    <w:rsid w:val="00556AA1"/>
    <w:rsid w:val="0056405A"/>
    <w:rsid w:val="005646E1"/>
    <w:rsid w:val="00572A86"/>
    <w:rsid w:val="005A2F93"/>
    <w:rsid w:val="005A5BCC"/>
    <w:rsid w:val="005A6653"/>
    <w:rsid w:val="005D786E"/>
    <w:rsid w:val="005E0707"/>
    <w:rsid w:val="005E311D"/>
    <w:rsid w:val="005E3454"/>
    <w:rsid w:val="005F4482"/>
    <w:rsid w:val="00613050"/>
    <w:rsid w:val="00621E16"/>
    <w:rsid w:val="00623C47"/>
    <w:rsid w:val="0062707F"/>
    <w:rsid w:val="0063153F"/>
    <w:rsid w:val="00632231"/>
    <w:rsid w:val="00632F74"/>
    <w:rsid w:val="00641706"/>
    <w:rsid w:val="0065301C"/>
    <w:rsid w:val="006534C1"/>
    <w:rsid w:val="00660499"/>
    <w:rsid w:val="00670B9B"/>
    <w:rsid w:val="00671B7F"/>
    <w:rsid w:val="006768A2"/>
    <w:rsid w:val="00677C6B"/>
    <w:rsid w:val="00681FB9"/>
    <w:rsid w:val="006923F9"/>
    <w:rsid w:val="006A19D6"/>
    <w:rsid w:val="006A2D18"/>
    <w:rsid w:val="006A7A16"/>
    <w:rsid w:val="006B4CAA"/>
    <w:rsid w:val="006C7D30"/>
    <w:rsid w:val="006E1F0E"/>
    <w:rsid w:val="006E5730"/>
    <w:rsid w:val="006E597D"/>
    <w:rsid w:val="006F32B0"/>
    <w:rsid w:val="006F3C16"/>
    <w:rsid w:val="006F6005"/>
    <w:rsid w:val="007013B0"/>
    <w:rsid w:val="00701676"/>
    <w:rsid w:val="0070359C"/>
    <w:rsid w:val="00704775"/>
    <w:rsid w:val="007067C6"/>
    <w:rsid w:val="007069F5"/>
    <w:rsid w:val="00715358"/>
    <w:rsid w:val="007316CE"/>
    <w:rsid w:val="007412EF"/>
    <w:rsid w:val="00742E0C"/>
    <w:rsid w:val="00746592"/>
    <w:rsid w:val="0075366B"/>
    <w:rsid w:val="007673E7"/>
    <w:rsid w:val="007708A0"/>
    <w:rsid w:val="00777B89"/>
    <w:rsid w:val="00783BA2"/>
    <w:rsid w:val="007A2CBD"/>
    <w:rsid w:val="007A7ABB"/>
    <w:rsid w:val="007B083A"/>
    <w:rsid w:val="007B42C2"/>
    <w:rsid w:val="007C1CAA"/>
    <w:rsid w:val="007E4428"/>
    <w:rsid w:val="007F4C05"/>
    <w:rsid w:val="007F4C56"/>
    <w:rsid w:val="00813A04"/>
    <w:rsid w:val="00814975"/>
    <w:rsid w:val="008206E5"/>
    <w:rsid w:val="00820C40"/>
    <w:rsid w:val="008212F9"/>
    <w:rsid w:val="008249F5"/>
    <w:rsid w:val="00827CD2"/>
    <w:rsid w:val="00830EAC"/>
    <w:rsid w:val="008324A0"/>
    <w:rsid w:val="00834FFA"/>
    <w:rsid w:val="008371EE"/>
    <w:rsid w:val="008476CA"/>
    <w:rsid w:val="0086208F"/>
    <w:rsid w:val="008639B7"/>
    <w:rsid w:val="00865AC2"/>
    <w:rsid w:val="00870644"/>
    <w:rsid w:val="008752FC"/>
    <w:rsid w:val="008867F2"/>
    <w:rsid w:val="008974C1"/>
    <w:rsid w:val="008A3E87"/>
    <w:rsid w:val="008A3F27"/>
    <w:rsid w:val="008A6A91"/>
    <w:rsid w:val="008B503B"/>
    <w:rsid w:val="008B7674"/>
    <w:rsid w:val="008C0771"/>
    <w:rsid w:val="008C12A1"/>
    <w:rsid w:val="008C15D1"/>
    <w:rsid w:val="008D47F1"/>
    <w:rsid w:val="008E00B4"/>
    <w:rsid w:val="008E2EEC"/>
    <w:rsid w:val="008F4114"/>
    <w:rsid w:val="008F6DEA"/>
    <w:rsid w:val="009056E8"/>
    <w:rsid w:val="009123AD"/>
    <w:rsid w:val="00917C40"/>
    <w:rsid w:val="009213D2"/>
    <w:rsid w:val="0092234C"/>
    <w:rsid w:val="009237DD"/>
    <w:rsid w:val="0092524B"/>
    <w:rsid w:val="00931190"/>
    <w:rsid w:val="0094174C"/>
    <w:rsid w:val="00954C29"/>
    <w:rsid w:val="0095536A"/>
    <w:rsid w:val="00961A24"/>
    <w:rsid w:val="0096215B"/>
    <w:rsid w:val="00966A0A"/>
    <w:rsid w:val="00970830"/>
    <w:rsid w:val="00984FC7"/>
    <w:rsid w:val="0099447E"/>
    <w:rsid w:val="00996D91"/>
    <w:rsid w:val="009A275F"/>
    <w:rsid w:val="009A30A8"/>
    <w:rsid w:val="009B0D18"/>
    <w:rsid w:val="009C60FD"/>
    <w:rsid w:val="009C7059"/>
    <w:rsid w:val="009D1E04"/>
    <w:rsid w:val="009D2E06"/>
    <w:rsid w:val="009E7B55"/>
    <w:rsid w:val="009F5D42"/>
    <w:rsid w:val="00A04874"/>
    <w:rsid w:val="00A05FA8"/>
    <w:rsid w:val="00A12188"/>
    <w:rsid w:val="00A153F7"/>
    <w:rsid w:val="00A205CB"/>
    <w:rsid w:val="00A3312B"/>
    <w:rsid w:val="00A334AE"/>
    <w:rsid w:val="00A33B24"/>
    <w:rsid w:val="00A34C56"/>
    <w:rsid w:val="00A40E66"/>
    <w:rsid w:val="00A45154"/>
    <w:rsid w:val="00A55F94"/>
    <w:rsid w:val="00A6161E"/>
    <w:rsid w:val="00A63D38"/>
    <w:rsid w:val="00A711DE"/>
    <w:rsid w:val="00A72174"/>
    <w:rsid w:val="00A732F4"/>
    <w:rsid w:val="00A74D91"/>
    <w:rsid w:val="00A77C5F"/>
    <w:rsid w:val="00A813C7"/>
    <w:rsid w:val="00A81DA7"/>
    <w:rsid w:val="00A83B59"/>
    <w:rsid w:val="00A860F6"/>
    <w:rsid w:val="00A86359"/>
    <w:rsid w:val="00A87BB7"/>
    <w:rsid w:val="00A91102"/>
    <w:rsid w:val="00A924A5"/>
    <w:rsid w:val="00A9567D"/>
    <w:rsid w:val="00A95CD8"/>
    <w:rsid w:val="00AB1E7F"/>
    <w:rsid w:val="00AB27A3"/>
    <w:rsid w:val="00AB5DB4"/>
    <w:rsid w:val="00AB670F"/>
    <w:rsid w:val="00AC3D0E"/>
    <w:rsid w:val="00AC75D3"/>
    <w:rsid w:val="00AD5128"/>
    <w:rsid w:val="00AD70FC"/>
    <w:rsid w:val="00AD7ABE"/>
    <w:rsid w:val="00AD7D2A"/>
    <w:rsid w:val="00AD7F36"/>
    <w:rsid w:val="00AE55BB"/>
    <w:rsid w:val="00AF59DB"/>
    <w:rsid w:val="00B0013A"/>
    <w:rsid w:val="00B1014B"/>
    <w:rsid w:val="00B12612"/>
    <w:rsid w:val="00B15FFE"/>
    <w:rsid w:val="00B23780"/>
    <w:rsid w:val="00B23D94"/>
    <w:rsid w:val="00B271EB"/>
    <w:rsid w:val="00B32A05"/>
    <w:rsid w:val="00B33E76"/>
    <w:rsid w:val="00B45187"/>
    <w:rsid w:val="00B472D7"/>
    <w:rsid w:val="00B5039A"/>
    <w:rsid w:val="00B50D6C"/>
    <w:rsid w:val="00B5394D"/>
    <w:rsid w:val="00B53B8A"/>
    <w:rsid w:val="00B56E92"/>
    <w:rsid w:val="00B60A21"/>
    <w:rsid w:val="00B619E7"/>
    <w:rsid w:val="00B62C97"/>
    <w:rsid w:val="00B6502F"/>
    <w:rsid w:val="00B65A1F"/>
    <w:rsid w:val="00B708E2"/>
    <w:rsid w:val="00B72F71"/>
    <w:rsid w:val="00B75BC7"/>
    <w:rsid w:val="00B77E0F"/>
    <w:rsid w:val="00B92086"/>
    <w:rsid w:val="00BA0FB7"/>
    <w:rsid w:val="00BB2269"/>
    <w:rsid w:val="00BB7669"/>
    <w:rsid w:val="00BC2A8F"/>
    <w:rsid w:val="00BD265A"/>
    <w:rsid w:val="00BE4365"/>
    <w:rsid w:val="00BF0291"/>
    <w:rsid w:val="00C01A66"/>
    <w:rsid w:val="00C051F4"/>
    <w:rsid w:val="00C0731A"/>
    <w:rsid w:val="00C422C7"/>
    <w:rsid w:val="00C44894"/>
    <w:rsid w:val="00C501B6"/>
    <w:rsid w:val="00C54441"/>
    <w:rsid w:val="00C60D90"/>
    <w:rsid w:val="00C615DF"/>
    <w:rsid w:val="00C61D17"/>
    <w:rsid w:val="00C63E72"/>
    <w:rsid w:val="00C663DC"/>
    <w:rsid w:val="00C72DBA"/>
    <w:rsid w:val="00C75BD3"/>
    <w:rsid w:val="00C81D52"/>
    <w:rsid w:val="00C83348"/>
    <w:rsid w:val="00C83CE0"/>
    <w:rsid w:val="00C94B20"/>
    <w:rsid w:val="00CB4738"/>
    <w:rsid w:val="00CC0D08"/>
    <w:rsid w:val="00CD0BF8"/>
    <w:rsid w:val="00CF2016"/>
    <w:rsid w:val="00D27882"/>
    <w:rsid w:val="00D306F2"/>
    <w:rsid w:val="00D31717"/>
    <w:rsid w:val="00D46388"/>
    <w:rsid w:val="00D47A91"/>
    <w:rsid w:val="00D5344F"/>
    <w:rsid w:val="00D61C12"/>
    <w:rsid w:val="00D676A6"/>
    <w:rsid w:val="00D75690"/>
    <w:rsid w:val="00D75BB4"/>
    <w:rsid w:val="00D76E6E"/>
    <w:rsid w:val="00D81369"/>
    <w:rsid w:val="00D863EB"/>
    <w:rsid w:val="00D90800"/>
    <w:rsid w:val="00D90936"/>
    <w:rsid w:val="00D92E29"/>
    <w:rsid w:val="00D966C7"/>
    <w:rsid w:val="00DA06D7"/>
    <w:rsid w:val="00DB639E"/>
    <w:rsid w:val="00DC5539"/>
    <w:rsid w:val="00DD7CDE"/>
    <w:rsid w:val="00DE28A3"/>
    <w:rsid w:val="00DE38F1"/>
    <w:rsid w:val="00DF5AB0"/>
    <w:rsid w:val="00DF66DE"/>
    <w:rsid w:val="00DF7786"/>
    <w:rsid w:val="00E01476"/>
    <w:rsid w:val="00E04D54"/>
    <w:rsid w:val="00E07F6C"/>
    <w:rsid w:val="00E10710"/>
    <w:rsid w:val="00E14ADE"/>
    <w:rsid w:val="00E2031A"/>
    <w:rsid w:val="00E20EF2"/>
    <w:rsid w:val="00E2411F"/>
    <w:rsid w:val="00E41238"/>
    <w:rsid w:val="00E466B0"/>
    <w:rsid w:val="00E50A0A"/>
    <w:rsid w:val="00E558CC"/>
    <w:rsid w:val="00E61663"/>
    <w:rsid w:val="00E6185B"/>
    <w:rsid w:val="00E6600E"/>
    <w:rsid w:val="00E757D6"/>
    <w:rsid w:val="00E7645B"/>
    <w:rsid w:val="00E779CE"/>
    <w:rsid w:val="00E8113B"/>
    <w:rsid w:val="00E827BD"/>
    <w:rsid w:val="00E838E5"/>
    <w:rsid w:val="00E920D7"/>
    <w:rsid w:val="00E964C0"/>
    <w:rsid w:val="00E96767"/>
    <w:rsid w:val="00E96D0D"/>
    <w:rsid w:val="00E97D93"/>
    <w:rsid w:val="00EA26BF"/>
    <w:rsid w:val="00EA6090"/>
    <w:rsid w:val="00EB18F7"/>
    <w:rsid w:val="00EB44C3"/>
    <w:rsid w:val="00EC46FE"/>
    <w:rsid w:val="00EC5029"/>
    <w:rsid w:val="00EC513F"/>
    <w:rsid w:val="00EE0153"/>
    <w:rsid w:val="00EE05D4"/>
    <w:rsid w:val="00EF244A"/>
    <w:rsid w:val="00EF3CB6"/>
    <w:rsid w:val="00EF4DEC"/>
    <w:rsid w:val="00EF60E8"/>
    <w:rsid w:val="00F06FEC"/>
    <w:rsid w:val="00F1265D"/>
    <w:rsid w:val="00F127E6"/>
    <w:rsid w:val="00F225E9"/>
    <w:rsid w:val="00F258C4"/>
    <w:rsid w:val="00F33660"/>
    <w:rsid w:val="00F37E57"/>
    <w:rsid w:val="00F405AD"/>
    <w:rsid w:val="00F426BB"/>
    <w:rsid w:val="00F513D6"/>
    <w:rsid w:val="00F52877"/>
    <w:rsid w:val="00F60866"/>
    <w:rsid w:val="00F65577"/>
    <w:rsid w:val="00F7356F"/>
    <w:rsid w:val="00F73F9D"/>
    <w:rsid w:val="00F80AAD"/>
    <w:rsid w:val="00F938B3"/>
    <w:rsid w:val="00F97C5A"/>
    <w:rsid w:val="00FA5E04"/>
    <w:rsid w:val="00FA7ADC"/>
    <w:rsid w:val="00FB5395"/>
    <w:rsid w:val="00FB6B20"/>
    <w:rsid w:val="00FC19DB"/>
    <w:rsid w:val="00FC3F39"/>
    <w:rsid w:val="00FD18DA"/>
    <w:rsid w:val="00FD28AD"/>
    <w:rsid w:val="00FD4A4F"/>
    <w:rsid w:val="00FE7AD7"/>
    <w:rsid w:val="00FF00FB"/>
    <w:rsid w:val="00FF03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E08C6"/>
  <w15:chartTrackingRefBased/>
  <w15:docId w15:val="{850E1125-4D7B-49AC-AC19-43150069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BC6"/>
    <w:pPr>
      <w:widowControl w:val="0"/>
      <w:wordWrap w:val="0"/>
      <w:autoSpaceDE w:val="0"/>
      <w:autoSpaceDN w:val="0"/>
    </w:pPr>
  </w:style>
  <w:style w:type="paragraph" w:styleId="10">
    <w:name w:val="heading 1"/>
    <w:basedOn w:val="a"/>
    <w:link w:val="1Char"/>
    <w:uiPriority w:val="9"/>
    <w:qFormat/>
    <w:rsid w:val="00B75BC7"/>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32231"/>
    <w:rPr>
      <w:sz w:val="18"/>
      <w:szCs w:val="18"/>
    </w:rPr>
  </w:style>
  <w:style w:type="paragraph" w:styleId="a4">
    <w:name w:val="annotation text"/>
    <w:basedOn w:val="a"/>
    <w:link w:val="Char"/>
    <w:uiPriority w:val="99"/>
    <w:unhideWhenUsed/>
    <w:rsid w:val="00632231"/>
    <w:pPr>
      <w:jc w:val="left"/>
    </w:pPr>
  </w:style>
  <w:style w:type="character" w:customStyle="1" w:styleId="Char">
    <w:name w:val="메모 텍스트 Char"/>
    <w:basedOn w:val="a0"/>
    <w:link w:val="a4"/>
    <w:uiPriority w:val="99"/>
    <w:rsid w:val="00632231"/>
  </w:style>
  <w:style w:type="paragraph" w:styleId="a5">
    <w:name w:val="annotation subject"/>
    <w:basedOn w:val="a4"/>
    <w:next w:val="a4"/>
    <w:link w:val="Char0"/>
    <w:uiPriority w:val="99"/>
    <w:semiHidden/>
    <w:unhideWhenUsed/>
    <w:rsid w:val="00632231"/>
    <w:rPr>
      <w:b/>
      <w:bCs/>
    </w:rPr>
  </w:style>
  <w:style w:type="character" w:customStyle="1" w:styleId="Char0">
    <w:name w:val="메모 주제 Char"/>
    <w:basedOn w:val="Char"/>
    <w:link w:val="a5"/>
    <w:uiPriority w:val="99"/>
    <w:semiHidden/>
    <w:rsid w:val="00632231"/>
    <w:rPr>
      <w:b/>
      <w:bCs/>
    </w:rPr>
  </w:style>
  <w:style w:type="paragraph" w:styleId="a6">
    <w:name w:val="Balloon Text"/>
    <w:basedOn w:val="a"/>
    <w:link w:val="Char1"/>
    <w:uiPriority w:val="99"/>
    <w:semiHidden/>
    <w:unhideWhenUsed/>
    <w:rsid w:val="0063223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632231"/>
    <w:rPr>
      <w:rFonts w:asciiTheme="majorHAnsi" w:eastAsiaTheme="majorEastAsia" w:hAnsiTheme="majorHAnsi" w:cstheme="majorBidi"/>
      <w:sz w:val="18"/>
      <w:szCs w:val="18"/>
    </w:rPr>
  </w:style>
  <w:style w:type="paragraph" w:styleId="a7">
    <w:name w:val="List Paragraph"/>
    <w:basedOn w:val="a"/>
    <w:uiPriority w:val="34"/>
    <w:qFormat/>
    <w:rsid w:val="004D3E26"/>
    <w:pPr>
      <w:ind w:leftChars="400" w:left="800"/>
    </w:pPr>
  </w:style>
  <w:style w:type="table" w:styleId="a8">
    <w:name w:val="Table Grid"/>
    <w:basedOn w:val="a1"/>
    <w:uiPriority w:val="39"/>
    <w:rsid w:val="0050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096918"/>
    <w:rPr>
      <w:color w:val="808080"/>
    </w:rPr>
  </w:style>
  <w:style w:type="character" w:styleId="aa">
    <w:name w:val="Hyperlink"/>
    <w:basedOn w:val="a0"/>
    <w:uiPriority w:val="99"/>
    <w:unhideWhenUsed/>
    <w:rsid w:val="005E0707"/>
    <w:rPr>
      <w:color w:val="0563C1" w:themeColor="hyperlink"/>
      <w:u w:val="single"/>
    </w:rPr>
  </w:style>
  <w:style w:type="character" w:customStyle="1" w:styleId="1Char">
    <w:name w:val="제목 1 Char"/>
    <w:basedOn w:val="a0"/>
    <w:link w:val="10"/>
    <w:uiPriority w:val="9"/>
    <w:rsid w:val="00B75BC7"/>
    <w:rPr>
      <w:rFonts w:ascii="굴림" w:eastAsia="굴림" w:hAnsi="굴림" w:cs="굴림"/>
      <w:b/>
      <w:bCs/>
      <w:kern w:val="36"/>
      <w:sz w:val="48"/>
      <w:szCs w:val="48"/>
    </w:rPr>
  </w:style>
  <w:style w:type="character" w:styleId="ab">
    <w:name w:val="line number"/>
    <w:basedOn w:val="a0"/>
    <w:uiPriority w:val="99"/>
    <w:semiHidden/>
    <w:unhideWhenUsed/>
    <w:rsid w:val="008249F5"/>
  </w:style>
  <w:style w:type="paragraph" w:customStyle="1" w:styleId="1">
    <w:name w:val="개요 1"/>
    <w:rsid w:val="00C501B6"/>
    <w:pPr>
      <w:widowControl w:val="0"/>
      <w:numPr>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ac">
    <w:name w:val="바탕글"/>
    <w:rsid w:val="000F541E"/>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customStyle="1" w:styleId="11">
    <w:name w:val="正文1"/>
    <w:basedOn w:val="a"/>
    <w:rsid w:val="00D47A91"/>
    <w:pPr>
      <w:wordWrap/>
      <w:autoSpaceDN/>
      <w:spacing w:before="100" w:beforeAutospacing="1" w:line="252" w:lineRule="auto"/>
    </w:pPr>
    <w:rPr>
      <w:rFonts w:ascii="Calibri" w:eastAsia="DengXian" w:hAnsi="Calibri" w:cs="Times New Roman"/>
      <w:sz w:val="21"/>
      <w:szCs w:val="21"/>
    </w:rPr>
  </w:style>
  <w:style w:type="paragraph" w:styleId="ad">
    <w:name w:val="Body Text"/>
    <w:basedOn w:val="a"/>
    <w:link w:val="Char2"/>
    <w:uiPriority w:val="99"/>
    <w:unhideWhenUsed/>
    <w:rsid w:val="00C663DC"/>
    <w:pPr>
      <w:spacing w:after="0" w:line="384" w:lineRule="auto"/>
      <w:ind w:left="300"/>
      <w:textAlignment w:val="baseline"/>
    </w:pPr>
    <w:rPr>
      <w:rFonts w:ascii="함초롬바탕" w:eastAsia="굴림" w:hAnsi="굴림" w:cs="굴림"/>
      <w:color w:val="000000"/>
      <w:kern w:val="0"/>
      <w:szCs w:val="20"/>
    </w:rPr>
  </w:style>
  <w:style w:type="character" w:customStyle="1" w:styleId="Char2">
    <w:name w:val="본문 Char"/>
    <w:basedOn w:val="a0"/>
    <w:link w:val="ad"/>
    <w:uiPriority w:val="99"/>
    <w:rsid w:val="00C663DC"/>
    <w:rPr>
      <w:rFonts w:ascii="함초롬바탕" w:eastAsia="굴림" w:hAnsi="굴림" w:cs="굴림"/>
      <w:color w:val="000000"/>
      <w:kern w:val="0"/>
      <w:szCs w:val="20"/>
    </w:rPr>
  </w:style>
  <w:style w:type="paragraph" w:styleId="ae">
    <w:name w:val="header"/>
    <w:basedOn w:val="a"/>
    <w:link w:val="Char3"/>
    <w:uiPriority w:val="99"/>
    <w:unhideWhenUsed/>
    <w:rsid w:val="00324D1C"/>
    <w:pPr>
      <w:tabs>
        <w:tab w:val="center" w:pos="4513"/>
        <w:tab w:val="right" w:pos="9026"/>
      </w:tabs>
      <w:snapToGrid w:val="0"/>
    </w:pPr>
  </w:style>
  <w:style w:type="character" w:customStyle="1" w:styleId="Char3">
    <w:name w:val="머리글 Char"/>
    <w:basedOn w:val="a0"/>
    <w:link w:val="ae"/>
    <w:uiPriority w:val="99"/>
    <w:rsid w:val="00324D1C"/>
  </w:style>
  <w:style w:type="paragraph" w:styleId="af">
    <w:name w:val="footer"/>
    <w:basedOn w:val="a"/>
    <w:link w:val="Char4"/>
    <w:uiPriority w:val="99"/>
    <w:unhideWhenUsed/>
    <w:rsid w:val="00324D1C"/>
    <w:pPr>
      <w:tabs>
        <w:tab w:val="center" w:pos="4513"/>
        <w:tab w:val="right" w:pos="9026"/>
      </w:tabs>
      <w:snapToGrid w:val="0"/>
    </w:pPr>
  </w:style>
  <w:style w:type="character" w:customStyle="1" w:styleId="Char4">
    <w:name w:val="바닥글 Char"/>
    <w:basedOn w:val="a0"/>
    <w:link w:val="af"/>
    <w:uiPriority w:val="99"/>
    <w:rsid w:val="00324D1C"/>
  </w:style>
  <w:style w:type="character" w:styleId="af0">
    <w:name w:val="Unresolved Mention"/>
    <w:basedOn w:val="a0"/>
    <w:uiPriority w:val="99"/>
    <w:semiHidden/>
    <w:unhideWhenUsed/>
    <w:rsid w:val="00E7645B"/>
    <w:rPr>
      <w:color w:val="605E5C"/>
      <w:shd w:val="clear" w:color="auto" w:fill="E1DFDD"/>
    </w:rPr>
  </w:style>
  <w:style w:type="paragraph" w:styleId="af1">
    <w:name w:val="Revision"/>
    <w:hidden/>
    <w:uiPriority w:val="99"/>
    <w:semiHidden/>
    <w:rsid w:val="00E7645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49648">
      <w:bodyDiv w:val="1"/>
      <w:marLeft w:val="0"/>
      <w:marRight w:val="0"/>
      <w:marTop w:val="0"/>
      <w:marBottom w:val="0"/>
      <w:divBdr>
        <w:top w:val="none" w:sz="0" w:space="0" w:color="auto"/>
        <w:left w:val="none" w:sz="0" w:space="0" w:color="auto"/>
        <w:bottom w:val="none" w:sz="0" w:space="0" w:color="auto"/>
        <w:right w:val="none" w:sz="0" w:space="0" w:color="auto"/>
      </w:divBdr>
    </w:div>
    <w:div w:id="524245594">
      <w:bodyDiv w:val="1"/>
      <w:marLeft w:val="0"/>
      <w:marRight w:val="0"/>
      <w:marTop w:val="0"/>
      <w:marBottom w:val="0"/>
      <w:divBdr>
        <w:top w:val="none" w:sz="0" w:space="0" w:color="auto"/>
        <w:left w:val="none" w:sz="0" w:space="0" w:color="auto"/>
        <w:bottom w:val="none" w:sz="0" w:space="0" w:color="auto"/>
        <w:right w:val="none" w:sz="0" w:space="0" w:color="auto"/>
      </w:divBdr>
    </w:div>
    <w:div w:id="914128321">
      <w:bodyDiv w:val="1"/>
      <w:marLeft w:val="0"/>
      <w:marRight w:val="0"/>
      <w:marTop w:val="0"/>
      <w:marBottom w:val="0"/>
      <w:divBdr>
        <w:top w:val="none" w:sz="0" w:space="0" w:color="auto"/>
        <w:left w:val="none" w:sz="0" w:space="0" w:color="auto"/>
        <w:bottom w:val="none" w:sz="0" w:space="0" w:color="auto"/>
        <w:right w:val="none" w:sz="0" w:space="0" w:color="auto"/>
      </w:divBdr>
    </w:div>
    <w:div w:id="978147215">
      <w:bodyDiv w:val="1"/>
      <w:marLeft w:val="0"/>
      <w:marRight w:val="0"/>
      <w:marTop w:val="0"/>
      <w:marBottom w:val="0"/>
      <w:divBdr>
        <w:top w:val="none" w:sz="0" w:space="0" w:color="auto"/>
        <w:left w:val="none" w:sz="0" w:space="0" w:color="auto"/>
        <w:bottom w:val="none" w:sz="0" w:space="0" w:color="auto"/>
        <w:right w:val="none" w:sz="0" w:space="0" w:color="auto"/>
      </w:divBdr>
    </w:div>
    <w:div w:id="1198932288">
      <w:bodyDiv w:val="1"/>
      <w:marLeft w:val="0"/>
      <w:marRight w:val="0"/>
      <w:marTop w:val="0"/>
      <w:marBottom w:val="0"/>
      <w:divBdr>
        <w:top w:val="none" w:sz="0" w:space="0" w:color="auto"/>
        <w:left w:val="none" w:sz="0" w:space="0" w:color="auto"/>
        <w:bottom w:val="none" w:sz="0" w:space="0" w:color="auto"/>
        <w:right w:val="none" w:sz="0" w:space="0" w:color="auto"/>
      </w:divBdr>
    </w:div>
    <w:div w:id="1463962349">
      <w:bodyDiv w:val="1"/>
      <w:marLeft w:val="0"/>
      <w:marRight w:val="0"/>
      <w:marTop w:val="0"/>
      <w:marBottom w:val="0"/>
      <w:divBdr>
        <w:top w:val="none" w:sz="0" w:space="0" w:color="auto"/>
        <w:left w:val="none" w:sz="0" w:space="0" w:color="auto"/>
        <w:bottom w:val="none" w:sz="0" w:space="0" w:color="auto"/>
        <w:right w:val="none" w:sz="0" w:space="0" w:color="auto"/>
      </w:divBdr>
    </w:div>
    <w:div w:id="1816951801">
      <w:bodyDiv w:val="1"/>
      <w:marLeft w:val="0"/>
      <w:marRight w:val="0"/>
      <w:marTop w:val="0"/>
      <w:marBottom w:val="0"/>
      <w:divBdr>
        <w:top w:val="none" w:sz="0" w:space="0" w:color="auto"/>
        <w:left w:val="none" w:sz="0" w:space="0" w:color="auto"/>
        <w:bottom w:val="none" w:sz="0" w:space="0" w:color="auto"/>
        <w:right w:val="none" w:sz="0" w:space="0" w:color="auto"/>
      </w:divBdr>
    </w:div>
    <w:div w:id="2060857798">
      <w:bodyDiv w:val="1"/>
      <w:marLeft w:val="0"/>
      <w:marRight w:val="0"/>
      <w:marTop w:val="0"/>
      <w:marBottom w:val="0"/>
      <w:divBdr>
        <w:top w:val="none" w:sz="0" w:space="0" w:color="auto"/>
        <w:left w:val="none" w:sz="0" w:space="0" w:color="auto"/>
        <w:bottom w:val="none" w:sz="0" w:space="0" w:color="auto"/>
        <w:right w:val="none" w:sz="0" w:space="0" w:color="auto"/>
      </w:divBdr>
    </w:div>
    <w:div w:id="2098289106">
      <w:bodyDiv w:val="1"/>
      <w:marLeft w:val="0"/>
      <w:marRight w:val="0"/>
      <w:marTop w:val="0"/>
      <w:marBottom w:val="0"/>
      <w:divBdr>
        <w:top w:val="none" w:sz="0" w:space="0" w:color="auto"/>
        <w:left w:val="none" w:sz="0" w:space="0" w:color="auto"/>
        <w:bottom w:val="none" w:sz="0" w:space="0" w:color="auto"/>
        <w:right w:val="none" w:sz="0" w:space="0" w:color="auto"/>
      </w:divBdr>
    </w:div>
    <w:div w:id="21381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CBF61-1FB8-4BFA-91AE-2BBA29B1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1804</Words>
  <Characters>10288</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BigData</dc:creator>
  <cp:keywords/>
  <dc:description/>
  <cp:lastModifiedBy>Editor</cp:lastModifiedBy>
  <cp:revision>8</cp:revision>
  <cp:lastPrinted>2022-11-07T06:34:00Z</cp:lastPrinted>
  <dcterms:created xsi:type="dcterms:W3CDTF">2023-10-18T07:08:00Z</dcterms:created>
  <dcterms:modified xsi:type="dcterms:W3CDTF">2025-05-28T10:00:00Z</dcterms:modified>
</cp:coreProperties>
</file>